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F671DF" w:rsidRPr="00F671DF" w14:paraId="3183E996" w14:textId="77777777" w:rsidTr="00F671DF">
        <w:trPr>
          <w:trHeight w:val="1516"/>
        </w:trPr>
        <w:tc>
          <w:tcPr>
            <w:tcW w:w="2127" w:type="dxa"/>
            <w:hideMark/>
          </w:tcPr>
          <w:p w14:paraId="2595FDBB" w14:textId="77777777" w:rsidR="00F671DF" w:rsidRPr="00F671DF" w:rsidRDefault="00F671DF" w:rsidP="00F671DF">
            <w:pPr>
              <w:widowControl w:val="0"/>
              <w:autoSpaceDE w:val="0"/>
              <w:autoSpaceDN w:val="0"/>
              <w:spacing w:line="276" w:lineRule="auto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71DF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531830B" wp14:editId="777CF796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0633B7C5" w14:textId="77777777" w:rsidR="00F671DF" w:rsidRPr="00F671DF" w:rsidRDefault="00F671DF" w:rsidP="00F671DF">
            <w:pPr>
              <w:widowControl w:val="0"/>
              <w:autoSpaceDE w:val="0"/>
              <w:autoSpaceDN w:val="0"/>
              <w:spacing w:before="8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1DA2F6" w14:textId="77777777" w:rsidR="00F671DF" w:rsidRPr="00F671DF" w:rsidRDefault="00F671DF" w:rsidP="00F671DF">
            <w:pPr>
              <w:widowControl w:val="0"/>
              <w:autoSpaceDE w:val="0"/>
              <w:autoSpaceDN w:val="0"/>
              <w:spacing w:before="1" w:line="276" w:lineRule="auto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71DF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51017927" w14:textId="77777777" w:rsidR="00F671DF" w:rsidRPr="00F671DF" w:rsidRDefault="00F671DF" w:rsidP="00F671DF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71DF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4091B971" w14:textId="77777777" w:rsidR="00F671DF" w:rsidRPr="00F671DF" w:rsidRDefault="00F671DF" w:rsidP="00F671DF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71DF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14:paraId="2CA4E88C" w14:textId="77777777" w:rsidR="00F671DF" w:rsidRPr="00F671DF" w:rsidRDefault="00F671DF" w:rsidP="00F671DF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14:paraId="4D7A2085" w14:textId="77777777" w:rsidR="00F671DF" w:rsidRPr="00F671DF" w:rsidRDefault="00F671DF" w:rsidP="00F671DF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613E6A1A" w14:textId="77777777" w:rsidR="00F671DF" w:rsidRPr="00F671DF" w:rsidRDefault="00F671DF" w:rsidP="00F671DF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  <w:r w:rsidRPr="00F671DF">
        <w:rPr>
          <w:rFonts w:eastAsia="Calibri"/>
          <w:color w:val="000000"/>
          <w:sz w:val="28"/>
          <w:szCs w:val="28"/>
          <w:lang w:eastAsia="en-US"/>
        </w:rPr>
        <w:tab/>
      </w:r>
    </w:p>
    <w:p w14:paraId="327954D7" w14:textId="77777777" w:rsidR="00F671DF" w:rsidRPr="00F671DF" w:rsidRDefault="00F671DF" w:rsidP="00F671DF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14:paraId="73B89D6F" w14:textId="77777777" w:rsidR="00F671DF" w:rsidRPr="00F671DF" w:rsidRDefault="00F671DF" w:rsidP="00F671DF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14:paraId="0C7CA9A8" w14:textId="77777777" w:rsidR="00F671DF" w:rsidRPr="00F671DF" w:rsidRDefault="00F671DF" w:rsidP="00F671DF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F671DF">
        <w:rPr>
          <w:rFonts w:eastAsia="Calibri"/>
          <w:sz w:val="28"/>
          <w:szCs w:val="28"/>
          <w:lang w:eastAsia="en-US"/>
        </w:rPr>
        <w:t>УТВЕРЖДАЮ</w:t>
      </w:r>
    </w:p>
    <w:p w14:paraId="25854F1A" w14:textId="77777777" w:rsidR="00F671DF" w:rsidRPr="00F671DF" w:rsidRDefault="00F671DF" w:rsidP="00F671DF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F671DF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14:paraId="06384D59" w14:textId="77777777" w:rsidR="00F671DF" w:rsidRPr="00F671DF" w:rsidRDefault="00F671DF" w:rsidP="00F671DF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F671DF">
        <w:rPr>
          <w:rFonts w:eastAsia="Calibri"/>
          <w:sz w:val="28"/>
          <w:szCs w:val="28"/>
          <w:lang w:eastAsia="en-US"/>
        </w:rPr>
        <w:t>от 25.05.2021 г. № 119/1</w:t>
      </w:r>
    </w:p>
    <w:p w14:paraId="38FC0BF3" w14:textId="77777777" w:rsidR="00F671DF" w:rsidRPr="00F671DF" w:rsidRDefault="00F671DF" w:rsidP="00F671DF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38634118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2C50B10" w14:textId="77777777" w:rsidR="00F671DF" w:rsidRPr="00F671DF" w:rsidRDefault="00F671DF" w:rsidP="00F671DF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C463A61" w14:textId="77777777" w:rsidR="00F671DF" w:rsidRPr="00F671DF" w:rsidRDefault="00F671DF" w:rsidP="00F671DF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D3A85B6" w14:textId="77777777" w:rsidR="00F671DF" w:rsidRPr="00F671DF" w:rsidRDefault="00F671DF" w:rsidP="00F671D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2928754E" w14:textId="77777777" w:rsidR="00F671DF" w:rsidRPr="00F671DF" w:rsidRDefault="00F671DF" w:rsidP="00F671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F671DF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14:paraId="1028F12E" w14:textId="1ABBD558" w:rsidR="00F671DF" w:rsidRPr="00F671DF" w:rsidRDefault="00F671DF" w:rsidP="00F671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ОП.15 Подготовительные и сварочные работы</w:t>
      </w:r>
    </w:p>
    <w:p w14:paraId="0DB91BE6" w14:textId="77777777" w:rsidR="00F671DF" w:rsidRPr="00F671DF" w:rsidRDefault="00F671DF" w:rsidP="00F671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671DF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14:paraId="11700426" w14:textId="77777777" w:rsidR="00F671DF" w:rsidRPr="00F671DF" w:rsidRDefault="00F671DF" w:rsidP="00F671DF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671DF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14:paraId="115BE51F" w14:textId="77777777" w:rsidR="00F671DF" w:rsidRPr="00F671DF" w:rsidRDefault="00F671DF" w:rsidP="00F671DF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14:paraId="0D719C66" w14:textId="77777777" w:rsidR="00F671DF" w:rsidRPr="00F671DF" w:rsidRDefault="00F671DF" w:rsidP="00F671DF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671DF">
        <w:rPr>
          <w:rFonts w:eastAsia="Calibri"/>
          <w:b/>
          <w:bCs/>
          <w:color w:val="000000"/>
          <w:sz w:val="28"/>
          <w:szCs w:val="28"/>
          <w:lang w:eastAsia="en-US"/>
        </w:rPr>
        <w:t>22.02.06 Сварочное производство</w:t>
      </w:r>
    </w:p>
    <w:p w14:paraId="5A89A921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E2A3A0A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50196C7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90247F5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DE1406C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C795C0E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CD4EF8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D5B3751" w14:textId="77777777" w:rsidR="00F671DF" w:rsidRPr="00F671DF" w:rsidRDefault="00F671DF" w:rsidP="00F671DF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F65F33F" w14:textId="77777777" w:rsidR="00F671DF" w:rsidRPr="00F671DF" w:rsidRDefault="00F671DF" w:rsidP="00F671DF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71DF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14:paraId="7F4FDB39" w14:textId="226714E4" w:rsidR="00F671DF" w:rsidRPr="00D475B2" w:rsidRDefault="006D5B55" w:rsidP="00F671DF">
      <w:pPr>
        <w:jc w:val="both"/>
        <w:rPr>
          <w:b/>
        </w:rPr>
      </w:pPr>
      <w:r w:rsidRPr="00D475B2">
        <w:rPr>
          <w:bCs/>
          <w:i/>
        </w:rPr>
        <w:br w:type="page"/>
      </w:r>
      <w:r w:rsidR="00F671DF" w:rsidRPr="00D475B2">
        <w:rPr>
          <w:b/>
        </w:rPr>
        <w:lastRenderedPageBreak/>
        <w:t xml:space="preserve"> </w:t>
      </w:r>
    </w:p>
    <w:p w14:paraId="7533419F" w14:textId="32F44B7D" w:rsidR="006D5B55" w:rsidRPr="00D475B2" w:rsidRDefault="006D5B55" w:rsidP="006D5B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475B2">
        <w:rPr>
          <w:b/>
        </w:rPr>
        <w:t>СОДЕРЖАНИЕ</w:t>
      </w:r>
    </w:p>
    <w:p w14:paraId="4A697948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5B55" w:rsidRPr="00D475B2" w14:paraId="24B602B7" w14:textId="77777777" w:rsidTr="004A5A47">
        <w:tc>
          <w:tcPr>
            <w:tcW w:w="7668" w:type="dxa"/>
            <w:shd w:val="clear" w:color="auto" w:fill="auto"/>
          </w:tcPr>
          <w:p w14:paraId="4B5E9732" w14:textId="77777777" w:rsidR="006D5B55" w:rsidRPr="00D475B2" w:rsidRDefault="006D5B55" w:rsidP="006D5B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6DB436B" w14:textId="77777777" w:rsidR="006D5B55" w:rsidRPr="00D475B2" w:rsidRDefault="006D5B55" w:rsidP="006D5B55">
            <w:pPr>
              <w:jc w:val="center"/>
            </w:pPr>
            <w:r w:rsidRPr="00D475B2">
              <w:t>стр.</w:t>
            </w:r>
          </w:p>
        </w:tc>
      </w:tr>
      <w:tr w:rsidR="006D5B55" w:rsidRPr="00D475B2" w14:paraId="0AEB0551" w14:textId="77777777" w:rsidTr="004A5A47">
        <w:tc>
          <w:tcPr>
            <w:tcW w:w="7668" w:type="dxa"/>
            <w:shd w:val="clear" w:color="auto" w:fill="auto"/>
          </w:tcPr>
          <w:p w14:paraId="7592EBB6" w14:textId="77777777" w:rsidR="006D5B55" w:rsidRPr="00D475B2" w:rsidRDefault="006D5B55" w:rsidP="006D5B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475B2">
              <w:rPr>
                <w:b/>
                <w:caps/>
              </w:rPr>
              <w:t xml:space="preserve">ПАСПОРТ </w:t>
            </w:r>
            <w:r w:rsidR="00E97E13" w:rsidRPr="00D475B2">
              <w:rPr>
                <w:b/>
                <w:caps/>
              </w:rPr>
              <w:t>РАБОЧЕЙ</w:t>
            </w:r>
            <w:r w:rsidR="008103AE" w:rsidRPr="00D475B2">
              <w:rPr>
                <w:b/>
                <w:caps/>
              </w:rPr>
              <w:t xml:space="preserve"> </w:t>
            </w:r>
            <w:r w:rsidRPr="00D475B2">
              <w:rPr>
                <w:b/>
                <w:caps/>
              </w:rPr>
              <w:t>ПРОГРАММЫ УЧЕБНОЙ ДИСЦИПЛИНЫ</w:t>
            </w:r>
          </w:p>
          <w:p w14:paraId="20699F07" w14:textId="77777777" w:rsidR="006D5B55" w:rsidRPr="00D475B2" w:rsidRDefault="006D5B55" w:rsidP="006D5B55"/>
        </w:tc>
        <w:tc>
          <w:tcPr>
            <w:tcW w:w="1903" w:type="dxa"/>
            <w:shd w:val="clear" w:color="auto" w:fill="auto"/>
          </w:tcPr>
          <w:p w14:paraId="0F069767" w14:textId="77777777" w:rsidR="006D5B55" w:rsidRPr="004D3F88" w:rsidRDefault="00B32864" w:rsidP="006D5B55">
            <w:pPr>
              <w:jc w:val="center"/>
              <w:rPr>
                <w:highlight w:val="yellow"/>
              </w:rPr>
            </w:pPr>
            <w:r w:rsidRPr="006C3CBB">
              <w:t>4</w:t>
            </w:r>
          </w:p>
        </w:tc>
      </w:tr>
      <w:tr w:rsidR="006D5B55" w:rsidRPr="00D475B2" w14:paraId="4DA80343" w14:textId="77777777" w:rsidTr="004A5A47">
        <w:tc>
          <w:tcPr>
            <w:tcW w:w="7668" w:type="dxa"/>
            <w:shd w:val="clear" w:color="auto" w:fill="auto"/>
          </w:tcPr>
          <w:p w14:paraId="75379F0F" w14:textId="77777777" w:rsidR="006D5B55" w:rsidRPr="00D475B2" w:rsidRDefault="0026315F" w:rsidP="006D5B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475B2">
              <w:rPr>
                <w:b/>
                <w:caps/>
              </w:rPr>
              <w:t>СТРУКТУРА и</w:t>
            </w:r>
            <w:r w:rsidR="008103AE" w:rsidRPr="00D475B2">
              <w:rPr>
                <w:b/>
                <w:caps/>
              </w:rPr>
              <w:t xml:space="preserve"> </w:t>
            </w:r>
            <w:r w:rsidR="006D5B55" w:rsidRPr="00D475B2">
              <w:rPr>
                <w:b/>
                <w:caps/>
              </w:rPr>
              <w:t>содержание УЧЕБНОЙ ДИСЦИПЛИНЫ</w:t>
            </w:r>
          </w:p>
          <w:p w14:paraId="71DDE9D9" w14:textId="77777777" w:rsidR="006D5B55" w:rsidRPr="00D475B2" w:rsidRDefault="006D5B55" w:rsidP="006D5B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9611D25" w14:textId="77777777" w:rsidR="006D5B55" w:rsidRPr="004D3F88" w:rsidRDefault="006C3CBB" w:rsidP="006D5B55">
            <w:pPr>
              <w:jc w:val="center"/>
              <w:rPr>
                <w:highlight w:val="yellow"/>
              </w:rPr>
            </w:pPr>
            <w:r w:rsidRPr="006C3CBB">
              <w:t>4</w:t>
            </w:r>
          </w:p>
        </w:tc>
      </w:tr>
      <w:tr w:rsidR="006D5B55" w:rsidRPr="00D475B2" w14:paraId="04385ECD" w14:textId="77777777" w:rsidTr="004A5A47">
        <w:trPr>
          <w:trHeight w:val="670"/>
        </w:trPr>
        <w:tc>
          <w:tcPr>
            <w:tcW w:w="7668" w:type="dxa"/>
            <w:shd w:val="clear" w:color="auto" w:fill="auto"/>
          </w:tcPr>
          <w:p w14:paraId="4191ED9E" w14:textId="77777777" w:rsidR="006D5B55" w:rsidRPr="00D475B2" w:rsidRDefault="0075682A" w:rsidP="006D5B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475B2">
              <w:rPr>
                <w:b/>
                <w:caps/>
              </w:rPr>
              <w:t>условия реализации</w:t>
            </w:r>
            <w:r w:rsidR="008103AE" w:rsidRPr="00D475B2">
              <w:rPr>
                <w:b/>
                <w:caps/>
              </w:rPr>
              <w:t xml:space="preserve"> ПРОГРАММЫ </w:t>
            </w:r>
            <w:r w:rsidR="006D5B55" w:rsidRPr="00D475B2">
              <w:rPr>
                <w:b/>
                <w:caps/>
              </w:rPr>
              <w:t>учебной дисциплины</w:t>
            </w:r>
          </w:p>
          <w:p w14:paraId="16559CCB" w14:textId="77777777" w:rsidR="006D5B55" w:rsidRPr="00D475B2" w:rsidRDefault="006D5B55" w:rsidP="006D5B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6D6CDBC7" w14:textId="77777777" w:rsidR="006D5B55" w:rsidRPr="006C3CBB" w:rsidRDefault="006C3CBB" w:rsidP="006D5B55">
            <w:pPr>
              <w:jc w:val="center"/>
            </w:pPr>
            <w:r>
              <w:t>7</w:t>
            </w:r>
          </w:p>
        </w:tc>
      </w:tr>
      <w:tr w:rsidR="006D5B55" w:rsidRPr="00D475B2" w14:paraId="2DA412EA" w14:textId="77777777" w:rsidTr="004A5A47">
        <w:tc>
          <w:tcPr>
            <w:tcW w:w="7668" w:type="dxa"/>
            <w:shd w:val="clear" w:color="auto" w:fill="auto"/>
          </w:tcPr>
          <w:p w14:paraId="01999B8B" w14:textId="77777777" w:rsidR="006D5B55" w:rsidRPr="00D475B2" w:rsidRDefault="006D5B55" w:rsidP="006D5B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D475B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7CF0D864" w14:textId="77777777" w:rsidR="006D5B55" w:rsidRPr="00D475B2" w:rsidRDefault="006D5B55" w:rsidP="006D5B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EAA7DAC" w14:textId="77777777" w:rsidR="006D5B55" w:rsidRPr="006C3CBB" w:rsidRDefault="006C3CBB" w:rsidP="006D5B55">
            <w:pPr>
              <w:jc w:val="center"/>
            </w:pPr>
            <w:r>
              <w:t>8</w:t>
            </w:r>
          </w:p>
        </w:tc>
      </w:tr>
    </w:tbl>
    <w:p w14:paraId="0A767646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DA4180B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3B5C2E" w14:textId="77777777" w:rsidR="006D5B55" w:rsidRPr="00D475B2" w:rsidRDefault="006D5B55" w:rsidP="00954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D475B2">
        <w:rPr>
          <w:b/>
          <w:caps/>
          <w:u w:val="single"/>
        </w:rPr>
        <w:br w:type="page"/>
      </w:r>
      <w:r w:rsidRPr="00D475B2">
        <w:rPr>
          <w:b/>
          <w:caps/>
        </w:rPr>
        <w:lastRenderedPageBreak/>
        <w:t xml:space="preserve">1. паспорт </w:t>
      </w:r>
      <w:r w:rsidR="0026315F" w:rsidRPr="00D475B2">
        <w:rPr>
          <w:b/>
          <w:caps/>
        </w:rPr>
        <w:t>РАБОЧЕЙ</w:t>
      </w:r>
      <w:r w:rsidR="00AC1384" w:rsidRPr="00D475B2">
        <w:rPr>
          <w:b/>
          <w:caps/>
        </w:rPr>
        <w:t xml:space="preserve"> </w:t>
      </w:r>
      <w:r w:rsidRPr="00D475B2">
        <w:rPr>
          <w:b/>
          <w:caps/>
        </w:rPr>
        <w:t>ПРОГРАММЫ УЧЕБНОЙ ДИСЦИПЛИНЫ</w:t>
      </w:r>
    </w:p>
    <w:p w14:paraId="4F4BFFB1" w14:textId="77777777" w:rsidR="006D5B55" w:rsidRDefault="00B23A4F" w:rsidP="00B23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Подготовительные и сварочные работы</w:t>
      </w:r>
    </w:p>
    <w:p w14:paraId="319CFEDF" w14:textId="77777777" w:rsidR="00B23A4F" w:rsidRPr="00D475B2" w:rsidRDefault="00B23A4F" w:rsidP="0030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EEA751E" w14:textId="77777777" w:rsidR="006D5B55" w:rsidRPr="00D475B2" w:rsidRDefault="006D5B55" w:rsidP="001B0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475B2">
        <w:rPr>
          <w:b/>
        </w:rPr>
        <w:t>1.1. Область применения программы</w:t>
      </w:r>
    </w:p>
    <w:p w14:paraId="339C045F" w14:textId="77777777" w:rsidR="001B0F01" w:rsidRPr="00D475B2" w:rsidRDefault="0051309F" w:rsidP="001B0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D475B2">
        <w:t>П</w:t>
      </w:r>
      <w:r w:rsidR="006D5B55" w:rsidRPr="00D475B2">
        <w:t xml:space="preserve">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23A4F">
        <w:t>22.02.06</w:t>
      </w:r>
      <w:r w:rsidR="00D475B2" w:rsidRPr="00D475B2">
        <w:t xml:space="preserve"> Сварочное производство</w:t>
      </w:r>
      <w:r w:rsidR="001B0F01" w:rsidRPr="00D475B2">
        <w:t xml:space="preserve">. </w:t>
      </w:r>
    </w:p>
    <w:p w14:paraId="03608FC0" w14:textId="77777777" w:rsidR="006D5B55" w:rsidRPr="00D475B2" w:rsidRDefault="0051309F" w:rsidP="00307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D475B2">
        <w:t xml:space="preserve"> П</w:t>
      </w:r>
      <w:r w:rsidR="006D5B55" w:rsidRPr="00D475B2">
        <w:t>рограмма учебной дисциплины может быть использована</w:t>
      </w:r>
      <w:r w:rsidR="006D5B55" w:rsidRPr="00D475B2">
        <w:rPr>
          <w:b/>
        </w:rPr>
        <w:t xml:space="preserve"> </w:t>
      </w:r>
      <w:r w:rsidR="00826715" w:rsidRPr="00D475B2">
        <w:t>в дополнительном профессиональном образовании и в профессиональной подготовке работн</w:t>
      </w:r>
      <w:r w:rsidR="00E97E13" w:rsidRPr="00D475B2">
        <w:t>иков в области технического профиля</w:t>
      </w:r>
      <w:r w:rsidR="00EF361A" w:rsidRPr="00D475B2">
        <w:t>.</w:t>
      </w:r>
      <w:r w:rsidR="00826715" w:rsidRPr="00D475B2">
        <w:t xml:space="preserve"> </w:t>
      </w:r>
    </w:p>
    <w:p w14:paraId="2A77670F" w14:textId="77777777" w:rsidR="006D5B55" w:rsidRPr="00D475B2" w:rsidRDefault="006D5B55" w:rsidP="0030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475B2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14:paraId="41B967AA" w14:textId="77777777" w:rsidR="006D5B55" w:rsidRPr="00D475B2" w:rsidRDefault="00D475B2" w:rsidP="0030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вариативная часть о</w:t>
      </w:r>
      <w:r w:rsidR="00826715" w:rsidRPr="00D475B2">
        <w:t>бщепрофессиональн</w:t>
      </w:r>
      <w:r>
        <w:t>ых</w:t>
      </w:r>
      <w:r w:rsidR="00826715" w:rsidRPr="00D475B2">
        <w:t xml:space="preserve"> дисциплин профессионального цикла</w:t>
      </w:r>
      <w:r w:rsidR="00EF361A" w:rsidRPr="00D475B2">
        <w:t>.</w:t>
      </w:r>
    </w:p>
    <w:p w14:paraId="00CACDF6" w14:textId="77777777" w:rsidR="006D5B55" w:rsidRDefault="006D5B55" w:rsidP="00E4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75B2"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7F4C0ABD" w14:textId="77777777" w:rsidR="006D5B55" w:rsidRPr="00CA0175" w:rsidRDefault="006D5B55" w:rsidP="00E4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0175">
        <w:t>В результате освоения учебной дисциплины обучающийся должен уметь:</w:t>
      </w:r>
    </w:p>
    <w:p w14:paraId="2344F398" w14:textId="77777777" w:rsidR="00660C54" w:rsidRPr="00CA0175" w:rsidRDefault="00CF60F8" w:rsidP="00E4565D">
      <w:pPr>
        <w:numPr>
          <w:ilvl w:val="0"/>
          <w:numId w:val="13"/>
        </w:numPr>
        <w:ind w:left="993"/>
      </w:pPr>
      <w:r w:rsidRPr="00CA0175">
        <w:t xml:space="preserve">выбирать </w:t>
      </w:r>
      <w:r w:rsidR="00CA0175" w:rsidRPr="00CA0175">
        <w:t>приспособлени</w:t>
      </w:r>
      <w:r w:rsidR="00CA0175">
        <w:t>е</w:t>
      </w:r>
      <w:r w:rsidR="00CA0175" w:rsidRPr="00CA0175">
        <w:t xml:space="preserve"> для сборки и сварки узлов</w:t>
      </w:r>
      <w:r w:rsidR="00660C54" w:rsidRPr="00CA0175">
        <w:t>;</w:t>
      </w:r>
    </w:p>
    <w:p w14:paraId="2741C1B2" w14:textId="77777777" w:rsidR="008865CC" w:rsidRPr="00CA0175" w:rsidRDefault="00CA0175" w:rsidP="00E4565D">
      <w:pPr>
        <w:numPr>
          <w:ilvl w:val="0"/>
          <w:numId w:val="13"/>
        </w:numPr>
        <w:ind w:left="993"/>
      </w:pPr>
      <w:r>
        <w:t>выполнять разметку и наметку заготовок</w:t>
      </w:r>
      <w:r w:rsidR="008865CC" w:rsidRPr="00CA0175">
        <w:t>;</w:t>
      </w:r>
    </w:p>
    <w:p w14:paraId="20B09B57" w14:textId="77777777" w:rsidR="00CA0175" w:rsidRDefault="00CA0175" w:rsidP="00E4565D">
      <w:pPr>
        <w:numPr>
          <w:ilvl w:val="0"/>
          <w:numId w:val="13"/>
        </w:numPr>
        <w:ind w:left="993"/>
      </w:pPr>
      <w:r>
        <w:t>выбирать методы раскроя металла и рассчитывать процент отходов металла;</w:t>
      </w:r>
    </w:p>
    <w:p w14:paraId="32440BA2" w14:textId="77777777" w:rsidR="00CA0175" w:rsidRDefault="00CA0175" w:rsidP="00E4565D">
      <w:pPr>
        <w:numPr>
          <w:ilvl w:val="0"/>
          <w:numId w:val="13"/>
        </w:numPr>
        <w:ind w:left="993"/>
      </w:pPr>
      <w:r>
        <w:t>подбирать оборудование по заготовке деталей для комплектации конкретного узла сварки;</w:t>
      </w:r>
    </w:p>
    <w:p w14:paraId="777F1413" w14:textId="77777777" w:rsidR="00660C54" w:rsidRPr="00CA0175" w:rsidRDefault="00CA0175" w:rsidP="00E4565D">
      <w:pPr>
        <w:numPr>
          <w:ilvl w:val="0"/>
          <w:numId w:val="13"/>
        </w:numPr>
        <w:ind w:left="993"/>
      </w:pPr>
      <w:r>
        <w:t>способы подготовки кромок под сварные швы</w:t>
      </w:r>
      <w:r w:rsidR="00CF60F8" w:rsidRPr="00CA0175">
        <w:t>.</w:t>
      </w:r>
    </w:p>
    <w:p w14:paraId="61320F04" w14:textId="77777777" w:rsidR="006D5B55" w:rsidRPr="00CA0175" w:rsidRDefault="006D5B55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0175">
        <w:t>В результате освоения учебной дисциплины обучающийся должен знать:</w:t>
      </w:r>
    </w:p>
    <w:p w14:paraId="5876FEDE" w14:textId="77777777" w:rsidR="00660C54" w:rsidRDefault="00CA0175" w:rsidP="00E4565D">
      <w:pPr>
        <w:numPr>
          <w:ilvl w:val="0"/>
          <w:numId w:val="14"/>
        </w:numPr>
        <w:ind w:left="993"/>
      </w:pPr>
      <w:r w:rsidRPr="00CA0175">
        <w:t>правила подготовки изделий под сварку</w:t>
      </w:r>
      <w:r w:rsidR="00CF60F8" w:rsidRPr="00CA0175">
        <w:t>;</w:t>
      </w:r>
    </w:p>
    <w:p w14:paraId="681C727F" w14:textId="77777777" w:rsidR="0045124F" w:rsidRPr="00CA0175" w:rsidRDefault="0045124F" w:rsidP="00E4565D">
      <w:pPr>
        <w:numPr>
          <w:ilvl w:val="0"/>
          <w:numId w:val="14"/>
        </w:numPr>
        <w:ind w:left="993"/>
      </w:pPr>
      <w:r w:rsidRPr="0045124F">
        <w:t>виды и назначение сборочно-сварочных приспособлений</w:t>
      </w:r>
      <w:r>
        <w:t>;</w:t>
      </w:r>
    </w:p>
    <w:p w14:paraId="266168E6" w14:textId="77777777" w:rsidR="00660C54" w:rsidRDefault="00CA0175" w:rsidP="00E4565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/>
        <w:jc w:val="both"/>
      </w:pPr>
      <w:r>
        <w:t>технику безопасности при подготовительных и сварочных работах</w:t>
      </w:r>
      <w:r w:rsidR="0051309F" w:rsidRPr="00CA0175">
        <w:t>.</w:t>
      </w:r>
    </w:p>
    <w:p w14:paraId="02021594" w14:textId="77777777" w:rsidR="001F32F3" w:rsidRDefault="001F32F3" w:rsidP="001F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85"/>
        <w:jc w:val="both"/>
      </w:pPr>
    </w:p>
    <w:p w14:paraId="25026FF6" w14:textId="77777777" w:rsidR="00A74F5E" w:rsidRPr="00C57D17" w:rsidRDefault="00A74F5E" w:rsidP="00A74F5E">
      <w:pPr>
        <w:tabs>
          <w:tab w:val="left" w:pos="266"/>
        </w:tabs>
      </w:pPr>
      <w:r w:rsidRPr="00C57D17">
        <w:t>В результате освоения дисциплины обучающийся должен овладеть компетенциями:</w:t>
      </w:r>
    </w:p>
    <w:p w14:paraId="698DF5C0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619BF3D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4CA3DA3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7DAB4BB6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F84797B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083540F9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7E0A4966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6BAED00E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C70889F" w14:textId="77777777" w:rsidR="00A74F5E" w:rsidRPr="006E1F37" w:rsidRDefault="00A74F5E" w:rsidP="00A74F5E">
      <w:pPr>
        <w:pStyle w:val="ConsPlusNormal"/>
        <w:ind w:left="66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E1F37">
        <w:rPr>
          <w:rFonts w:ascii="Times New Roman" w:eastAsiaTheme="minorHAnsi" w:hAnsi="Times New Roman" w:cstheme="minorBidi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74360603" w14:textId="77777777" w:rsidR="001F32F3" w:rsidRDefault="001F32F3" w:rsidP="001F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791A184" w14:textId="77777777" w:rsidR="001F32F3" w:rsidRPr="001F32F3" w:rsidRDefault="001F32F3" w:rsidP="001F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F3">
        <w:rPr>
          <w:rFonts w:ascii="Times New Roman" w:hAnsi="Times New Roman" w:cs="Times New Roman"/>
          <w:sz w:val="24"/>
          <w:szCs w:val="24"/>
        </w:rPr>
        <w:t>ПК 1.2. Выполнять техническую подготовку производства сварных конструкций.</w:t>
      </w:r>
    </w:p>
    <w:p w14:paraId="08EE2BAF" w14:textId="77777777" w:rsidR="001F32F3" w:rsidRPr="001F32F3" w:rsidRDefault="001F32F3" w:rsidP="001F3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2F3">
        <w:rPr>
          <w:rFonts w:ascii="Times New Roman" w:hAnsi="Times New Roman" w:cs="Times New Roman"/>
          <w:sz w:val="24"/>
          <w:szCs w:val="24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340E8D2D" w14:textId="77777777" w:rsidR="001F32F3" w:rsidRPr="00CA0175" w:rsidRDefault="001F32F3" w:rsidP="001F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2D4ABE75" w14:textId="77777777" w:rsidR="006D5B55" w:rsidRPr="00D475B2" w:rsidRDefault="006D5B55" w:rsidP="00E4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75B2">
        <w:rPr>
          <w:b/>
        </w:rPr>
        <w:t>1.4. Рекомендуемое количество часов на освоение программы учебной дисциплины:</w:t>
      </w:r>
    </w:p>
    <w:p w14:paraId="27795071" w14:textId="77777777" w:rsidR="006D5B55" w:rsidRPr="00D475B2" w:rsidRDefault="00E4565D" w:rsidP="00E456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475B2">
        <w:t>М</w:t>
      </w:r>
      <w:r w:rsidR="006D5B55" w:rsidRPr="00D475B2">
        <w:t>аксимальной учебной нагрузки обучающегося</w:t>
      </w:r>
      <w:r w:rsidR="00E97E13" w:rsidRPr="00D475B2">
        <w:t xml:space="preserve"> </w:t>
      </w:r>
      <w:r w:rsidR="00236784">
        <w:t>54</w:t>
      </w:r>
      <w:r w:rsidR="00610F5F">
        <w:t xml:space="preserve"> </w:t>
      </w:r>
      <w:r w:rsidRPr="00D475B2">
        <w:t>часа</w:t>
      </w:r>
      <w:r w:rsidR="006D5B55" w:rsidRPr="00D475B2">
        <w:t>, в том числе:</w:t>
      </w:r>
    </w:p>
    <w:p w14:paraId="740FD2E5" w14:textId="77777777" w:rsidR="006D5B55" w:rsidRPr="00D475B2" w:rsidRDefault="006D5B55" w:rsidP="00E456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  <w:r w:rsidRPr="00D475B2">
        <w:lastRenderedPageBreak/>
        <w:t xml:space="preserve">обязательной аудиторной учебной нагрузки обучающегося </w:t>
      </w:r>
      <w:r w:rsidR="00236784">
        <w:t>36</w:t>
      </w:r>
      <w:r w:rsidR="00E4565D" w:rsidRPr="00D475B2">
        <w:t xml:space="preserve"> часа</w:t>
      </w:r>
      <w:r w:rsidRPr="00D475B2">
        <w:t>;</w:t>
      </w:r>
    </w:p>
    <w:p w14:paraId="1E1A7ED9" w14:textId="77777777" w:rsidR="007317D9" w:rsidRPr="00D475B2" w:rsidRDefault="007317D9" w:rsidP="00E456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  <w:r w:rsidRPr="00D475B2">
        <w:t xml:space="preserve">лабораторно-практических работ </w:t>
      </w:r>
      <w:r w:rsidR="00236784">
        <w:t>12</w:t>
      </w:r>
      <w:r w:rsidRPr="00D475B2">
        <w:t xml:space="preserve"> часов</w:t>
      </w:r>
      <w:r w:rsidR="00945650" w:rsidRPr="00D475B2">
        <w:t>;</w:t>
      </w:r>
    </w:p>
    <w:p w14:paraId="798114C8" w14:textId="77777777" w:rsidR="006D5B55" w:rsidRDefault="006D5B55" w:rsidP="00065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  <w:r w:rsidRPr="00D475B2">
        <w:t xml:space="preserve">самостоятельной работы обучающегося </w:t>
      </w:r>
      <w:r w:rsidR="00236784">
        <w:t>18</w:t>
      </w:r>
      <w:r w:rsidRPr="00D475B2">
        <w:t xml:space="preserve"> часов.</w:t>
      </w:r>
    </w:p>
    <w:p w14:paraId="68074792" w14:textId="77777777" w:rsidR="00D475B2" w:rsidRPr="00D475B2" w:rsidRDefault="00D475B2" w:rsidP="00065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</w:pPr>
    </w:p>
    <w:p w14:paraId="7A51A33F" w14:textId="77777777" w:rsidR="006D5B55" w:rsidRPr="00D475B2" w:rsidRDefault="006D5B55" w:rsidP="00AA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jc w:val="center"/>
        <w:rPr>
          <w:b/>
        </w:rPr>
      </w:pPr>
      <w:r w:rsidRPr="00D475B2">
        <w:rPr>
          <w:b/>
        </w:rPr>
        <w:t>2</w:t>
      </w:r>
      <w:r w:rsidR="007D17A9" w:rsidRPr="00D475B2">
        <w:rPr>
          <w:b/>
        </w:rPr>
        <w:t>. СТРУКТУРА И</w:t>
      </w:r>
      <w:r w:rsidR="00AC1384" w:rsidRPr="00D475B2">
        <w:rPr>
          <w:b/>
        </w:rPr>
        <w:t xml:space="preserve"> СОДЕРЖАНИЕ УЧЕБНОЙ </w:t>
      </w:r>
      <w:r w:rsidRPr="00D475B2">
        <w:rPr>
          <w:b/>
        </w:rPr>
        <w:t>ДИСЦИПЛИНЫ</w:t>
      </w:r>
    </w:p>
    <w:p w14:paraId="28F0A7B7" w14:textId="77777777" w:rsidR="00074DDD" w:rsidRPr="00D475B2" w:rsidRDefault="00074DDD" w:rsidP="000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b/>
        </w:rPr>
      </w:pPr>
    </w:p>
    <w:p w14:paraId="335EECD3" w14:textId="77777777" w:rsidR="006D5B55" w:rsidRPr="00D475B2" w:rsidRDefault="006D5B55" w:rsidP="000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475B2">
        <w:rPr>
          <w:b/>
        </w:rPr>
        <w:t>2.1. Объем учебной дисциплины и виды учебной работы</w:t>
      </w:r>
    </w:p>
    <w:p w14:paraId="5BB03038" w14:textId="77777777" w:rsidR="00074DDD" w:rsidRPr="00D475B2" w:rsidRDefault="00074DDD" w:rsidP="000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14:paraId="1136BED2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5B55" w:rsidRPr="00D475B2" w14:paraId="053DE79C" w14:textId="77777777">
        <w:trPr>
          <w:trHeight w:val="460"/>
        </w:trPr>
        <w:tc>
          <w:tcPr>
            <w:tcW w:w="7904" w:type="dxa"/>
            <w:shd w:val="clear" w:color="auto" w:fill="auto"/>
          </w:tcPr>
          <w:p w14:paraId="7C433608" w14:textId="77777777" w:rsidR="006D5B55" w:rsidRPr="00D475B2" w:rsidRDefault="006D5B55" w:rsidP="00C31EB2">
            <w:pPr>
              <w:jc w:val="center"/>
            </w:pPr>
            <w:r w:rsidRPr="00D475B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97CD681" w14:textId="77777777" w:rsidR="006D5B55" w:rsidRPr="00D475B2" w:rsidRDefault="006D5B55" w:rsidP="00C31EB2">
            <w:pPr>
              <w:jc w:val="center"/>
              <w:rPr>
                <w:i/>
                <w:iCs/>
              </w:rPr>
            </w:pPr>
            <w:r w:rsidRPr="00D475B2">
              <w:rPr>
                <w:b/>
                <w:i/>
                <w:iCs/>
              </w:rPr>
              <w:t>Объем часов</w:t>
            </w:r>
          </w:p>
        </w:tc>
      </w:tr>
      <w:tr w:rsidR="006D5B55" w:rsidRPr="00D475B2" w14:paraId="79662D53" w14:textId="77777777">
        <w:trPr>
          <w:trHeight w:val="285"/>
        </w:trPr>
        <w:tc>
          <w:tcPr>
            <w:tcW w:w="7904" w:type="dxa"/>
            <w:shd w:val="clear" w:color="auto" w:fill="auto"/>
          </w:tcPr>
          <w:p w14:paraId="32EB0FDC" w14:textId="77777777" w:rsidR="006D5B55" w:rsidRPr="00D475B2" w:rsidRDefault="006D5B55" w:rsidP="006D5B55">
            <w:pPr>
              <w:rPr>
                <w:b/>
              </w:rPr>
            </w:pPr>
            <w:r w:rsidRPr="00D475B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ECC29A2" w14:textId="77777777" w:rsidR="006D5B55" w:rsidRPr="00610F5F" w:rsidRDefault="00236784" w:rsidP="00C31E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6D5B55" w:rsidRPr="00D475B2" w14:paraId="37353B31" w14:textId="77777777">
        <w:tc>
          <w:tcPr>
            <w:tcW w:w="7904" w:type="dxa"/>
            <w:shd w:val="clear" w:color="auto" w:fill="auto"/>
          </w:tcPr>
          <w:p w14:paraId="5FE5C48F" w14:textId="77777777" w:rsidR="006D5B55" w:rsidRPr="00D475B2" w:rsidRDefault="006D5B55" w:rsidP="00C31EB2">
            <w:pPr>
              <w:jc w:val="both"/>
            </w:pPr>
            <w:r w:rsidRPr="00D475B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CB28216" w14:textId="77777777" w:rsidR="006D5B55" w:rsidRPr="00610F5F" w:rsidRDefault="00236784" w:rsidP="00C31E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6D5B55" w:rsidRPr="00D475B2" w14:paraId="48E04F9B" w14:textId="77777777">
        <w:tc>
          <w:tcPr>
            <w:tcW w:w="7904" w:type="dxa"/>
            <w:shd w:val="clear" w:color="auto" w:fill="auto"/>
          </w:tcPr>
          <w:p w14:paraId="102C9F4B" w14:textId="77777777" w:rsidR="006D5B55" w:rsidRPr="00D475B2" w:rsidRDefault="006D5B55" w:rsidP="00C31EB2">
            <w:pPr>
              <w:jc w:val="both"/>
            </w:pPr>
            <w:r w:rsidRPr="00D475B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AE7C795" w14:textId="77777777" w:rsidR="006D5B55" w:rsidRPr="00610F5F" w:rsidRDefault="006D5B55" w:rsidP="00C31EB2">
            <w:pPr>
              <w:jc w:val="center"/>
              <w:rPr>
                <w:i/>
                <w:iCs/>
              </w:rPr>
            </w:pPr>
          </w:p>
        </w:tc>
      </w:tr>
      <w:tr w:rsidR="006D5B55" w:rsidRPr="00D475B2" w14:paraId="58EC6884" w14:textId="77777777">
        <w:tc>
          <w:tcPr>
            <w:tcW w:w="7904" w:type="dxa"/>
            <w:shd w:val="clear" w:color="auto" w:fill="auto"/>
          </w:tcPr>
          <w:p w14:paraId="605ADB27" w14:textId="77777777" w:rsidR="006D5B55" w:rsidRPr="00D475B2" w:rsidRDefault="00610F5F" w:rsidP="00C31EB2">
            <w:pPr>
              <w:jc w:val="both"/>
            </w:pPr>
            <w:proofErr w:type="spellStart"/>
            <w:r>
              <w:t>лпр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8964BF3" w14:textId="77777777" w:rsidR="006D5B55" w:rsidRPr="00610F5F" w:rsidRDefault="00236784" w:rsidP="00C31E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6D5B55" w:rsidRPr="00D475B2" w14:paraId="40220335" w14:textId="77777777">
        <w:tc>
          <w:tcPr>
            <w:tcW w:w="7904" w:type="dxa"/>
            <w:shd w:val="clear" w:color="auto" w:fill="auto"/>
          </w:tcPr>
          <w:p w14:paraId="0072757C" w14:textId="77777777" w:rsidR="006D5B55" w:rsidRPr="00D475B2" w:rsidRDefault="006D5B55" w:rsidP="00C31EB2">
            <w:pPr>
              <w:jc w:val="both"/>
            </w:pPr>
            <w:r w:rsidRPr="00D475B2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4211CE3E" w14:textId="77777777" w:rsidR="006D5B55" w:rsidRPr="00610F5F" w:rsidRDefault="00074DDD" w:rsidP="00C31EB2">
            <w:pPr>
              <w:jc w:val="center"/>
              <w:rPr>
                <w:i/>
                <w:iCs/>
              </w:rPr>
            </w:pPr>
            <w:r w:rsidRPr="00610F5F">
              <w:rPr>
                <w:i/>
                <w:iCs/>
              </w:rPr>
              <w:t>-</w:t>
            </w:r>
          </w:p>
        </w:tc>
      </w:tr>
      <w:tr w:rsidR="006D5B55" w:rsidRPr="00D475B2" w14:paraId="4659089D" w14:textId="77777777">
        <w:tc>
          <w:tcPr>
            <w:tcW w:w="7904" w:type="dxa"/>
            <w:shd w:val="clear" w:color="auto" w:fill="auto"/>
          </w:tcPr>
          <w:p w14:paraId="73E1CFA8" w14:textId="77777777" w:rsidR="006D5B55" w:rsidRPr="00D475B2" w:rsidRDefault="006D5B55" w:rsidP="0051309F">
            <w:pPr>
              <w:jc w:val="both"/>
              <w:rPr>
                <w:i/>
              </w:rPr>
            </w:pPr>
            <w:r w:rsidRPr="00D475B2"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14:paraId="38E86435" w14:textId="77777777" w:rsidR="006D5B55" w:rsidRPr="00610F5F" w:rsidRDefault="0051309F" w:rsidP="00C31EB2">
            <w:pPr>
              <w:jc w:val="center"/>
              <w:rPr>
                <w:i/>
                <w:iCs/>
              </w:rPr>
            </w:pPr>
            <w:r w:rsidRPr="00610F5F">
              <w:rPr>
                <w:i/>
                <w:iCs/>
              </w:rPr>
              <w:t>-</w:t>
            </w:r>
          </w:p>
        </w:tc>
      </w:tr>
      <w:tr w:rsidR="006D5B55" w:rsidRPr="00D475B2" w14:paraId="398F9A3D" w14:textId="77777777">
        <w:tc>
          <w:tcPr>
            <w:tcW w:w="7904" w:type="dxa"/>
            <w:shd w:val="clear" w:color="auto" w:fill="auto"/>
          </w:tcPr>
          <w:p w14:paraId="60AC5430" w14:textId="77777777" w:rsidR="006D5B55" w:rsidRPr="00D475B2" w:rsidRDefault="006D5B55" w:rsidP="00C31EB2">
            <w:pPr>
              <w:jc w:val="both"/>
              <w:rPr>
                <w:b/>
              </w:rPr>
            </w:pPr>
            <w:r w:rsidRPr="00D475B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4E269785" w14:textId="77777777" w:rsidR="006D5B55" w:rsidRPr="00610F5F" w:rsidRDefault="00236784" w:rsidP="00C31EB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6D5B55" w:rsidRPr="00D475B2" w14:paraId="7EF16340" w14:textId="77777777">
        <w:tc>
          <w:tcPr>
            <w:tcW w:w="7904" w:type="dxa"/>
            <w:shd w:val="clear" w:color="auto" w:fill="auto"/>
          </w:tcPr>
          <w:p w14:paraId="551CF698" w14:textId="77777777" w:rsidR="006D5B55" w:rsidRPr="00D475B2" w:rsidRDefault="006D5B55" w:rsidP="00C31EB2">
            <w:pPr>
              <w:jc w:val="both"/>
            </w:pPr>
            <w:r w:rsidRPr="00D475B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32CF64A" w14:textId="77777777" w:rsidR="006D5B55" w:rsidRPr="00610F5F" w:rsidRDefault="006D5B55" w:rsidP="00C31EB2">
            <w:pPr>
              <w:jc w:val="center"/>
              <w:rPr>
                <w:i/>
                <w:iCs/>
              </w:rPr>
            </w:pPr>
          </w:p>
        </w:tc>
      </w:tr>
      <w:tr w:rsidR="006D5B55" w:rsidRPr="00D475B2" w14:paraId="6C8D24C5" w14:textId="77777777">
        <w:tc>
          <w:tcPr>
            <w:tcW w:w="7904" w:type="dxa"/>
            <w:shd w:val="clear" w:color="auto" w:fill="auto"/>
          </w:tcPr>
          <w:p w14:paraId="0D797D72" w14:textId="77777777" w:rsidR="006D5B55" w:rsidRPr="00D475B2" w:rsidRDefault="006D5B55" w:rsidP="0051309F">
            <w:pPr>
              <w:jc w:val="both"/>
            </w:pPr>
            <w:r w:rsidRPr="00D475B2">
              <w:t xml:space="preserve">     самостоятельная работа над курсовой работой (проектом) </w:t>
            </w:r>
          </w:p>
        </w:tc>
        <w:tc>
          <w:tcPr>
            <w:tcW w:w="1800" w:type="dxa"/>
            <w:shd w:val="clear" w:color="auto" w:fill="auto"/>
          </w:tcPr>
          <w:p w14:paraId="08CE472C" w14:textId="77777777" w:rsidR="006D5B55" w:rsidRPr="00610F5F" w:rsidRDefault="0051309F" w:rsidP="00C31EB2">
            <w:pPr>
              <w:jc w:val="center"/>
              <w:rPr>
                <w:i/>
                <w:iCs/>
              </w:rPr>
            </w:pPr>
            <w:r w:rsidRPr="00610F5F">
              <w:rPr>
                <w:i/>
                <w:iCs/>
              </w:rPr>
              <w:t>-</w:t>
            </w:r>
          </w:p>
        </w:tc>
      </w:tr>
      <w:tr w:rsidR="006D5B55" w:rsidRPr="00D475B2" w14:paraId="3C2D6D8C" w14:textId="77777777">
        <w:tc>
          <w:tcPr>
            <w:tcW w:w="7904" w:type="dxa"/>
            <w:shd w:val="clear" w:color="auto" w:fill="auto"/>
          </w:tcPr>
          <w:p w14:paraId="7DC885D6" w14:textId="77777777" w:rsidR="006D5B55" w:rsidRPr="00D475B2" w:rsidRDefault="006D5B55" w:rsidP="00C31EB2">
            <w:pPr>
              <w:jc w:val="both"/>
            </w:pPr>
            <w:r w:rsidRPr="00D475B2">
              <w:t xml:space="preserve">    </w:t>
            </w:r>
            <w:r w:rsidR="00074DDD" w:rsidRPr="00D475B2">
              <w:t xml:space="preserve"> </w:t>
            </w:r>
            <w:r w:rsidR="0051309F" w:rsidRPr="00D475B2">
              <w:t>реферат</w:t>
            </w:r>
          </w:p>
          <w:p w14:paraId="10C34EB8" w14:textId="77777777" w:rsidR="006D5B55" w:rsidRPr="00D475B2" w:rsidRDefault="006D5B55" w:rsidP="00C31EB2">
            <w:pPr>
              <w:jc w:val="both"/>
              <w:rPr>
                <w:i/>
              </w:rPr>
            </w:pPr>
            <w:r w:rsidRPr="00D475B2">
              <w:rPr>
                <w:i/>
              </w:rPr>
              <w:t xml:space="preserve">   </w:t>
            </w:r>
            <w:r w:rsidR="00074DDD" w:rsidRPr="00D475B2">
              <w:rPr>
                <w:i/>
              </w:rPr>
              <w:t xml:space="preserve">  </w:t>
            </w:r>
            <w:r w:rsidR="0051309F" w:rsidRPr="00D475B2">
              <w:t>проект</w:t>
            </w:r>
            <w:r w:rsidR="00074DDD" w:rsidRPr="00D475B2">
              <w:rPr>
                <w:i/>
              </w:rPr>
              <w:t xml:space="preserve"> </w:t>
            </w:r>
          </w:p>
          <w:p w14:paraId="2FAF9295" w14:textId="77777777" w:rsidR="006D5B55" w:rsidRPr="00D475B2" w:rsidRDefault="0051309F" w:rsidP="00C31EB2">
            <w:pPr>
              <w:jc w:val="both"/>
            </w:pPr>
            <w:r w:rsidRPr="00D475B2">
              <w:rPr>
                <w:i/>
              </w:rPr>
              <w:t xml:space="preserve">   </w:t>
            </w:r>
            <w:r w:rsidR="00074DDD" w:rsidRPr="00D475B2">
              <w:rPr>
                <w:i/>
              </w:rPr>
              <w:t xml:space="preserve">  </w:t>
            </w:r>
            <w:r w:rsidRPr="00D475B2">
              <w:t>домашняя работа</w:t>
            </w:r>
          </w:p>
        </w:tc>
        <w:tc>
          <w:tcPr>
            <w:tcW w:w="1800" w:type="dxa"/>
            <w:shd w:val="clear" w:color="auto" w:fill="auto"/>
          </w:tcPr>
          <w:p w14:paraId="7D971845" w14:textId="77777777" w:rsidR="006D5B55" w:rsidRPr="00610F5F" w:rsidRDefault="00945650" w:rsidP="00C31EB2">
            <w:pPr>
              <w:jc w:val="center"/>
              <w:rPr>
                <w:i/>
                <w:iCs/>
              </w:rPr>
            </w:pPr>
            <w:r w:rsidRPr="00610F5F">
              <w:rPr>
                <w:i/>
                <w:iCs/>
              </w:rPr>
              <w:t>-</w:t>
            </w:r>
          </w:p>
          <w:p w14:paraId="288B0D79" w14:textId="77777777" w:rsidR="006D5B55" w:rsidRPr="00610F5F" w:rsidRDefault="00945650" w:rsidP="00C31EB2">
            <w:pPr>
              <w:jc w:val="center"/>
              <w:rPr>
                <w:i/>
                <w:iCs/>
              </w:rPr>
            </w:pPr>
            <w:r w:rsidRPr="00610F5F">
              <w:rPr>
                <w:i/>
                <w:iCs/>
              </w:rPr>
              <w:t>-</w:t>
            </w:r>
          </w:p>
          <w:p w14:paraId="79909EEA" w14:textId="77777777" w:rsidR="0051309F" w:rsidRPr="00610F5F" w:rsidRDefault="00236784" w:rsidP="00610F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6D5B55" w:rsidRPr="00D475B2" w14:paraId="145E681F" w14:textId="77777777" w:rsidTr="00074DDD">
        <w:trPr>
          <w:trHeight w:val="396"/>
        </w:trPr>
        <w:tc>
          <w:tcPr>
            <w:tcW w:w="9704" w:type="dxa"/>
            <w:gridSpan w:val="2"/>
            <w:shd w:val="clear" w:color="auto" w:fill="auto"/>
          </w:tcPr>
          <w:p w14:paraId="35D0551F" w14:textId="77777777" w:rsidR="006D5B55" w:rsidRPr="00D475B2" w:rsidRDefault="006D5B55" w:rsidP="00C24EDB">
            <w:pPr>
              <w:rPr>
                <w:i/>
                <w:iCs/>
              </w:rPr>
            </w:pPr>
            <w:r w:rsidRPr="00D475B2">
              <w:rPr>
                <w:i/>
                <w:iCs/>
              </w:rPr>
              <w:t>Итоговая аттестация в форме</w:t>
            </w:r>
            <w:r w:rsidR="00B23A4F">
              <w:rPr>
                <w:i/>
                <w:iCs/>
              </w:rPr>
              <w:t xml:space="preserve"> </w:t>
            </w:r>
            <w:r w:rsidR="00B23A4F" w:rsidRPr="00D475B2">
              <w:rPr>
                <w:i/>
                <w:iCs/>
              </w:rPr>
              <w:t xml:space="preserve">зачёта     </w:t>
            </w:r>
          </w:p>
        </w:tc>
      </w:tr>
    </w:tbl>
    <w:p w14:paraId="04CD2949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D5B55" w:rsidRPr="00D475B2" w:rsidSect="00E72178">
          <w:footerReference w:type="even" r:id="rId8"/>
          <w:footerReference w:type="default" r:id="rId9"/>
          <w:pgSz w:w="11906" w:h="16838"/>
          <w:pgMar w:top="1134" w:right="851" w:bottom="680" w:left="851" w:header="709" w:footer="709" w:gutter="0"/>
          <w:cols w:space="720"/>
        </w:sectPr>
      </w:pPr>
    </w:p>
    <w:p w14:paraId="4DB57597" w14:textId="77777777" w:rsidR="00260462" w:rsidRPr="00B110FB" w:rsidRDefault="0086487A" w:rsidP="00B11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-142" w:right="-141" w:firstLine="0"/>
        <w:jc w:val="center"/>
        <w:rPr>
          <w:bCs/>
          <w:i/>
        </w:rPr>
      </w:pPr>
      <w:r w:rsidRPr="00D475B2">
        <w:rPr>
          <w:b/>
        </w:rPr>
        <w:lastRenderedPageBreak/>
        <w:t>2.2.</w:t>
      </w:r>
      <w:r w:rsidR="00FD508B" w:rsidRPr="00D475B2">
        <w:rPr>
          <w:b/>
        </w:rPr>
        <w:t xml:space="preserve"> Т</w:t>
      </w:r>
      <w:r w:rsidR="006D5B55" w:rsidRPr="00D475B2">
        <w:rPr>
          <w:b/>
        </w:rPr>
        <w:t>ематический план и содержание учебной дисциплины</w:t>
      </w:r>
      <w:r w:rsidR="00B110FB">
        <w:rPr>
          <w:b/>
        </w:rPr>
        <w:t xml:space="preserve"> </w:t>
      </w:r>
      <w:r w:rsidR="00B110FB" w:rsidRPr="00B110FB">
        <w:rPr>
          <w:b/>
        </w:rPr>
        <w:t>«</w:t>
      </w:r>
      <w:r w:rsidR="00236784">
        <w:rPr>
          <w:b/>
        </w:rPr>
        <w:t>Подготовительные и сварочные работы»</w:t>
      </w:r>
    </w:p>
    <w:p w14:paraId="456CF1CE" w14:textId="77777777" w:rsidR="00260462" w:rsidRPr="00D475B2" w:rsidRDefault="00260462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0348"/>
        <w:gridCol w:w="1275"/>
        <w:gridCol w:w="1276"/>
      </w:tblGrid>
      <w:tr w:rsidR="00260462" w:rsidRPr="00D475B2" w14:paraId="0A9F9B0A" w14:textId="77777777" w:rsidTr="00195E44">
        <w:trPr>
          <w:trHeight w:val="650"/>
        </w:trPr>
        <w:tc>
          <w:tcPr>
            <w:tcW w:w="2518" w:type="dxa"/>
            <w:shd w:val="clear" w:color="auto" w:fill="ECECEC"/>
          </w:tcPr>
          <w:p w14:paraId="7F853E67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75B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ECECEC"/>
          </w:tcPr>
          <w:p w14:paraId="35B7FC11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475B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shd w:val="clear" w:color="auto" w:fill="ECECEC"/>
          </w:tcPr>
          <w:p w14:paraId="6E4DDB62" w14:textId="77777777" w:rsidR="00260462" w:rsidRPr="00D475B2" w:rsidRDefault="00260462" w:rsidP="00195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75B2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ECECEC"/>
          </w:tcPr>
          <w:p w14:paraId="3BE63C2F" w14:textId="77777777" w:rsidR="00260462" w:rsidRPr="00D475B2" w:rsidRDefault="00260462" w:rsidP="00195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75B2">
              <w:rPr>
                <w:b/>
                <w:bCs/>
              </w:rPr>
              <w:t>Уровень освоения</w:t>
            </w:r>
          </w:p>
        </w:tc>
      </w:tr>
      <w:tr w:rsidR="00260462" w:rsidRPr="00D475B2" w14:paraId="0D8644F6" w14:textId="77777777" w:rsidTr="00B44F98">
        <w:tc>
          <w:tcPr>
            <w:tcW w:w="2518" w:type="dxa"/>
          </w:tcPr>
          <w:p w14:paraId="280B7872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  <w:r w:rsidRPr="00D475B2">
              <w:rPr>
                <w:b/>
                <w:bCs/>
                <w:color w:val="0D0D0D"/>
              </w:rPr>
              <w:t>1</w:t>
            </w:r>
          </w:p>
        </w:tc>
        <w:tc>
          <w:tcPr>
            <w:tcW w:w="10348" w:type="dxa"/>
          </w:tcPr>
          <w:p w14:paraId="5B186E87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  <w:r w:rsidRPr="00D475B2">
              <w:rPr>
                <w:b/>
                <w:bCs/>
                <w:color w:val="0D0D0D"/>
              </w:rPr>
              <w:t>2</w:t>
            </w:r>
          </w:p>
        </w:tc>
        <w:tc>
          <w:tcPr>
            <w:tcW w:w="1275" w:type="dxa"/>
          </w:tcPr>
          <w:p w14:paraId="535504F6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  <w:r w:rsidRPr="00D475B2">
              <w:rPr>
                <w:b/>
                <w:bCs/>
                <w:color w:val="0D0D0D"/>
              </w:rPr>
              <w:t>3</w:t>
            </w:r>
          </w:p>
        </w:tc>
        <w:tc>
          <w:tcPr>
            <w:tcW w:w="1276" w:type="dxa"/>
          </w:tcPr>
          <w:p w14:paraId="7FAC3BFD" w14:textId="77777777" w:rsidR="00260462" w:rsidRPr="00D475B2" w:rsidRDefault="00260462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  <w:r w:rsidRPr="00D475B2">
              <w:rPr>
                <w:b/>
                <w:bCs/>
                <w:color w:val="0D0D0D"/>
              </w:rPr>
              <w:t>4</w:t>
            </w:r>
          </w:p>
        </w:tc>
      </w:tr>
      <w:tr w:rsidR="002B4057" w:rsidRPr="00D475B2" w14:paraId="513DF58A" w14:textId="77777777" w:rsidTr="00B44F98">
        <w:tc>
          <w:tcPr>
            <w:tcW w:w="2518" w:type="dxa"/>
            <w:vMerge w:val="restart"/>
          </w:tcPr>
          <w:p w14:paraId="73104225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2B4057">
              <w:rPr>
                <w:bCs/>
                <w:color w:val="0D0D0D"/>
              </w:rPr>
              <w:t>Подготовительные и сварочные работы</w:t>
            </w:r>
          </w:p>
        </w:tc>
        <w:tc>
          <w:tcPr>
            <w:tcW w:w="10348" w:type="dxa"/>
          </w:tcPr>
          <w:p w14:paraId="51C668CC" w14:textId="77777777" w:rsidR="002B4057" w:rsidRPr="007413F1" w:rsidRDefault="002B4057" w:rsidP="00236784">
            <w:r>
              <w:t xml:space="preserve">Введение. </w:t>
            </w:r>
          </w:p>
        </w:tc>
        <w:tc>
          <w:tcPr>
            <w:tcW w:w="1275" w:type="dxa"/>
          </w:tcPr>
          <w:p w14:paraId="43AF2E8E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F72065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3299CC43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2B4057">
              <w:rPr>
                <w:bCs/>
                <w:color w:val="0D0D0D"/>
              </w:rPr>
              <w:t>1</w:t>
            </w:r>
          </w:p>
        </w:tc>
      </w:tr>
      <w:tr w:rsidR="002B4057" w:rsidRPr="00D475B2" w14:paraId="406ECAE0" w14:textId="77777777" w:rsidTr="00B44F98">
        <w:tc>
          <w:tcPr>
            <w:tcW w:w="2518" w:type="dxa"/>
            <w:vMerge/>
          </w:tcPr>
          <w:p w14:paraId="510188BF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42E7EA84" w14:textId="77777777" w:rsidR="002B4057" w:rsidRDefault="002B4057" w:rsidP="00B144CE">
            <w:r>
              <w:t xml:space="preserve">Объем подготовительных работ.  </w:t>
            </w:r>
          </w:p>
        </w:tc>
        <w:tc>
          <w:tcPr>
            <w:tcW w:w="1275" w:type="dxa"/>
          </w:tcPr>
          <w:p w14:paraId="561CAFB4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F72065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58D7FDB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24A15C8F" w14:textId="77777777" w:rsidTr="00B44F98">
        <w:tc>
          <w:tcPr>
            <w:tcW w:w="2518" w:type="dxa"/>
            <w:vMerge/>
          </w:tcPr>
          <w:p w14:paraId="7569D6CD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78627818" w14:textId="77777777" w:rsidR="002B4057" w:rsidRPr="007413F1" w:rsidRDefault="002B4057" w:rsidP="00B144CE">
            <w:r>
              <w:t>Виды исходного металла. Заказ материала</w:t>
            </w:r>
          </w:p>
        </w:tc>
        <w:tc>
          <w:tcPr>
            <w:tcW w:w="1275" w:type="dxa"/>
          </w:tcPr>
          <w:p w14:paraId="74A63A36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8140F72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15BDCA4B" w14:textId="77777777" w:rsidTr="00B44F98">
        <w:tc>
          <w:tcPr>
            <w:tcW w:w="2518" w:type="dxa"/>
            <w:vMerge/>
          </w:tcPr>
          <w:p w14:paraId="5D68B31D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4AC3F39" w14:textId="77777777" w:rsidR="002B4057" w:rsidRPr="007413F1" w:rsidRDefault="002B4057" w:rsidP="00B144CE">
            <w:r>
              <w:t>Методы и порядок складирования. Организация складского хозяйства.</w:t>
            </w:r>
          </w:p>
        </w:tc>
        <w:tc>
          <w:tcPr>
            <w:tcW w:w="1275" w:type="dxa"/>
          </w:tcPr>
          <w:p w14:paraId="2F021F76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7F7DBCB8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4AB38CC5" w14:textId="77777777" w:rsidTr="00B44F98">
        <w:tc>
          <w:tcPr>
            <w:tcW w:w="2518" w:type="dxa"/>
            <w:vMerge/>
          </w:tcPr>
          <w:p w14:paraId="2D06650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695DB552" w14:textId="77777777" w:rsidR="002B4057" w:rsidRPr="007413F1" w:rsidRDefault="002B4057" w:rsidP="00B144CE">
            <w:r>
              <w:t>Заготовительный участок и его структура.</w:t>
            </w:r>
          </w:p>
        </w:tc>
        <w:tc>
          <w:tcPr>
            <w:tcW w:w="1275" w:type="dxa"/>
          </w:tcPr>
          <w:p w14:paraId="4B020273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724D2B1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62847502" w14:textId="77777777" w:rsidTr="00F72065">
        <w:trPr>
          <w:trHeight w:val="179"/>
        </w:trPr>
        <w:tc>
          <w:tcPr>
            <w:tcW w:w="2518" w:type="dxa"/>
            <w:vMerge/>
          </w:tcPr>
          <w:p w14:paraId="652C2B72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6A8B91FF" w14:textId="77777777" w:rsidR="002B4057" w:rsidRPr="007413F1" w:rsidRDefault="002B4057" w:rsidP="00B144CE">
            <w:r>
              <w:t>Виды и технология зачистки, правки и вырезки заготовок.</w:t>
            </w:r>
          </w:p>
        </w:tc>
        <w:tc>
          <w:tcPr>
            <w:tcW w:w="1275" w:type="dxa"/>
          </w:tcPr>
          <w:p w14:paraId="076CDED3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76ACE970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  <w:r w:rsidR="00F72065">
              <w:rPr>
                <w:bCs/>
                <w:color w:val="0D0D0D"/>
              </w:rPr>
              <w:t>-3</w:t>
            </w:r>
          </w:p>
        </w:tc>
      </w:tr>
      <w:tr w:rsidR="002B4057" w:rsidRPr="00D475B2" w14:paraId="52D5A3EF" w14:textId="77777777" w:rsidTr="00B44F98">
        <w:tc>
          <w:tcPr>
            <w:tcW w:w="2518" w:type="dxa"/>
            <w:vMerge/>
          </w:tcPr>
          <w:p w14:paraId="0E89A95E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5233343E" w14:textId="77777777" w:rsidR="002B4057" w:rsidRPr="007413F1" w:rsidRDefault="002B4057" w:rsidP="00B144CE">
            <w:r>
              <w:t>Оборудование и средства механизации, зачистки, правки.</w:t>
            </w:r>
          </w:p>
        </w:tc>
        <w:tc>
          <w:tcPr>
            <w:tcW w:w="1275" w:type="dxa"/>
          </w:tcPr>
          <w:p w14:paraId="1168181A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61714E4C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  <w:r w:rsidR="00F72065">
              <w:rPr>
                <w:bCs/>
                <w:color w:val="0D0D0D"/>
              </w:rPr>
              <w:t>-3</w:t>
            </w:r>
          </w:p>
        </w:tc>
      </w:tr>
      <w:tr w:rsidR="002B4057" w:rsidRPr="00D475B2" w14:paraId="086969E4" w14:textId="77777777" w:rsidTr="00B44F98">
        <w:tc>
          <w:tcPr>
            <w:tcW w:w="2518" w:type="dxa"/>
            <w:vMerge/>
          </w:tcPr>
          <w:p w14:paraId="68FED7FF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3B1391E" w14:textId="77777777" w:rsidR="002B4057" w:rsidRPr="007413F1" w:rsidRDefault="002B4057" w:rsidP="00B144CE">
            <w:r>
              <w:t>Инструменты, оборудование и приспособления для обработки поверхности металла.</w:t>
            </w:r>
          </w:p>
        </w:tc>
        <w:tc>
          <w:tcPr>
            <w:tcW w:w="1275" w:type="dxa"/>
          </w:tcPr>
          <w:p w14:paraId="10E8E175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11E09C3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029B6B5C" w14:textId="77777777" w:rsidTr="00B44F98">
        <w:tc>
          <w:tcPr>
            <w:tcW w:w="2518" w:type="dxa"/>
            <w:vMerge/>
          </w:tcPr>
          <w:p w14:paraId="4F100075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3EE5DEC" w14:textId="77777777" w:rsidR="002B4057" w:rsidRDefault="002B4057" w:rsidP="00B144CE">
            <w:r>
              <w:t>Механическая обработка кромок труб.</w:t>
            </w:r>
          </w:p>
        </w:tc>
        <w:tc>
          <w:tcPr>
            <w:tcW w:w="1275" w:type="dxa"/>
          </w:tcPr>
          <w:p w14:paraId="5A960345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4808546B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3390EF98" w14:textId="77777777" w:rsidTr="00B44F98">
        <w:tc>
          <w:tcPr>
            <w:tcW w:w="2518" w:type="dxa"/>
            <w:vMerge/>
          </w:tcPr>
          <w:p w14:paraId="1F725DC6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1843500" w14:textId="77777777" w:rsidR="002B4057" w:rsidRPr="007413F1" w:rsidRDefault="002B4057" w:rsidP="00B144CE">
            <w:r>
              <w:t>Обезжиривание поверхности металла.</w:t>
            </w:r>
          </w:p>
        </w:tc>
        <w:tc>
          <w:tcPr>
            <w:tcW w:w="1275" w:type="dxa"/>
          </w:tcPr>
          <w:p w14:paraId="47F1F0BB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7AD0476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4E4917F2" w14:textId="77777777" w:rsidTr="00B44F98">
        <w:tc>
          <w:tcPr>
            <w:tcW w:w="2518" w:type="dxa"/>
            <w:vMerge/>
          </w:tcPr>
          <w:p w14:paraId="5A44740E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F253520" w14:textId="77777777" w:rsidR="002B4057" w:rsidRPr="007413F1" w:rsidRDefault="002B4057" w:rsidP="00B144CE">
            <w:r>
              <w:t>Техника безопасности при обезжиривании поверхности металла.</w:t>
            </w:r>
          </w:p>
        </w:tc>
        <w:tc>
          <w:tcPr>
            <w:tcW w:w="1275" w:type="dxa"/>
          </w:tcPr>
          <w:p w14:paraId="2173BFA7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708C37E4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2B4057" w:rsidRPr="00D475B2" w14:paraId="4BF9BF5E" w14:textId="77777777" w:rsidTr="00B44F98">
        <w:tc>
          <w:tcPr>
            <w:tcW w:w="2518" w:type="dxa"/>
            <w:vMerge/>
          </w:tcPr>
          <w:p w14:paraId="65286AF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5A9C6D94" w14:textId="77777777" w:rsidR="002B4057" w:rsidRPr="007413F1" w:rsidRDefault="002B4057" w:rsidP="00B144CE">
            <w:r>
              <w:t>Пожарная безопасность при термической и химической обработке поверхности металла.</w:t>
            </w:r>
          </w:p>
        </w:tc>
        <w:tc>
          <w:tcPr>
            <w:tcW w:w="1275" w:type="dxa"/>
          </w:tcPr>
          <w:p w14:paraId="3E24BD87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287BA10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2B4057" w:rsidRPr="00D475B2" w14:paraId="0EA3F9E7" w14:textId="77777777" w:rsidTr="00B44F98">
        <w:tc>
          <w:tcPr>
            <w:tcW w:w="2518" w:type="dxa"/>
            <w:vMerge/>
          </w:tcPr>
          <w:p w14:paraId="472F64E5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03E86AD" w14:textId="77777777" w:rsidR="002B4057" w:rsidRPr="007413F1" w:rsidRDefault="002B4057" w:rsidP="00B144CE">
            <w:r>
              <w:t>Механизация работ на складах комплектации деталей.</w:t>
            </w:r>
          </w:p>
        </w:tc>
        <w:tc>
          <w:tcPr>
            <w:tcW w:w="1275" w:type="dxa"/>
          </w:tcPr>
          <w:p w14:paraId="79C15A62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09B56302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3C6B68C7" w14:textId="77777777" w:rsidTr="00B44F98">
        <w:tc>
          <w:tcPr>
            <w:tcW w:w="2518" w:type="dxa"/>
            <w:vMerge/>
          </w:tcPr>
          <w:p w14:paraId="43B6D2E8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57C5ECC4" w14:textId="77777777" w:rsidR="002B4057" w:rsidRPr="007413F1" w:rsidRDefault="002B4057" w:rsidP="00B144CE">
            <w:r>
              <w:t>Очистка деталей от заусенцев.</w:t>
            </w:r>
          </w:p>
        </w:tc>
        <w:tc>
          <w:tcPr>
            <w:tcW w:w="1275" w:type="dxa"/>
          </w:tcPr>
          <w:p w14:paraId="5F18F6EA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BC5556F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77A28F62" w14:textId="77777777" w:rsidTr="00B44F98">
        <w:tc>
          <w:tcPr>
            <w:tcW w:w="2518" w:type="dxa"/>
            <w:vMerge/>
          </w:tcPr>
          <w:p w14:paraId="7F9F71E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22E0D1E8" w14:textId="77777777" w:rsidR="002B4057" w:rsidRPr="007413F1" w:rsidRDefault="002B4057" w:rsidP="00B144CE">
            <w:r>
              <w:t>Виды поверхностных дефектов заготовок.</w:t>
            </w:r>
          </w:p>
        </w:tc>
        <w:tc>
          <w:tcPr>
            <w:tcW w:w="1275" w:type="dxa"/>
          </w:tcPr>
          <w:p w14:paraId="25E16CDA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419AA2E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21224304" w14:textId="77777777" w:rsidTr="00B44F98">
        <w:tc>
          <w:tcPr>
            <w:tcW w:w="2518" w:type="dxa"/>
            <w:vMerge/>
          </w:tcPr>
          <w:p w14:paraId="3263994A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1FC7AEF" w14:textId="77777777" w:rsidR="002B4057" w:rsidRPr="007413F1" w:rsidRDefault="002B4057" w:rsidP="00B144CE">
            <w:r>
              <w:t>Способы и оборудование для ликвидации дефектов.</w:t>
            </w:r>
          </w:p>
        </w:tc>
        <w:tc>
          <w:tcPr>
            <w:tcW w:w="1275" w:type="dxa"/>
          </w:tcPr>
          <w:p w14:paraId="3E04EE81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E3E8FDF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1EBEB2E3" w14:textId="77777777" w:rsidTr="00B44F98">
        <w:tc>
          <w:tcPr>
            <w:tcW w:w="2518" w:type="dxa"/>
            <w:vMerge/>
          </w:tcPr>
          <w:p w14:paraId="3A71C499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98FFABF" w14:textId="77777777" w:rsidR="002B4057" w:rsidRPr="007413F1" w:rsidRDefault="002B4057" w:rsidP="00B144CE">
            <w:r>
              <w:t>Ликвидация дефектов фасонного проката.</w:t>
            </w:r>
          </w:p>
        </w:tc>
        <w:tc>
          <w:tcPr>
            <w:tcW w:w="1275" w:type="dxa"/>
          </w:tcPr>
          <w:p w14:paraId="63935111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599F7A8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3F02EF2B" w14:textId="77777777" w:rsidTr="00B44F98">
        <w:tc>
          <w:tcPr>
            <w:tcW w:w="2518" w:type="dxa"/>
            <w:vMerge/>
          </w:tcPr>
          <w:p w14:paraId="14E1738D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281AADD5" w14:textId="77777777" w:rsidR="002B4057" w:rsidRPr="007413F1" w:rsidRDefault="002B4057" w:rsidP="00B144CE">
            <w:r>
              <w:t>Гибка листового проката.</w:t>
            </w:r>
          </w:p>
        </w:tc>
        <w:tc>
          <w:tcPr>
            <w:tcW w:w="1275" w:type="dxa"/>
          </w:tcPr>
          <w:p w14:paraId="228B9468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FC90CF5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7031F312" w14:textId="77777777" w:rsidTr="00B44F98">
        <w:tc>
          <w:tcPr>
            <w:tcW w:w="2518" w:type="dxa"/>
            <w:vMerge/>
          </w:tcPr>
          <w:p w14:paraId="6E9E082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FAACD14" w14:textId="77777777" w:rsidR="002B4057" w:rsidRPr="007413F1" w:rsidRDefault="002B4057" w:rsidP="00B144CE">
            <w:r>
              <w:t>Гибка фасонного проката.</w:t>
            </w:r>
          </w:p>
        </w:tc>
        <w:tc>
          <w:tcPr>
            <w:tcW w:w="1275" w:type="dxa"/>
          </w:tcPr>
          <w:p w14:paraId="168A521C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537CA77B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2-3</w:t>
            </w:r>
          </w:p>
        </w:tc>
      </w:tr>
      <w:tr w:rsidR="002B4057" w:rsidRPr="00D475B2" w14:paraId="431F3EB2" w14:textId="77777777" w:rsidTr="00B44F98">
        <w:tc>
          <w:tcPr>
            <w:tcW w:w="2518" w:type="dxa"/>
            <w:vMerge/>
          </w:tcPr>
          <w:p w14:paraId="4746EE2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72A33BF" w14:textId="77777777" w:rsidR="002B4057" w:rsidRPr="007413F1" w:rsidRDefault="002B4057" w:rsidP="00B144CE">
            <w:r>
              <w:t>Комплектация готовых деталей перед сборкой.</w:t>
            </w:r>
          </w:p>
        </w:tc>
        <w:tc>
          <w:tcPr>
            <w:tcW w:w="1275" w:type="dxa"/>
          </w:tcPr>
          <w:p w14:paraId="790FCBFF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6E11FCE1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10AB630A" w14:textId="77777777" w:rsidTr="00B44F98">
        <w:tc>
          <w:tcPr>
            <w:tcW w:w="2518" w:type="dxa"/>
            <w:vMerge/>
          </w:tcPr>
          <w:p w14:paraId="20B50F5A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5D1ABD9F" w14:textId="77777777" w:rsidR="002B4057" w:rsidRPr="007413F1" w:rsidRDefault="002B4057" w:rsidP="002B4057">
            <w:r>
              <w:t xml:space="preserve">Техника безопасности при выполнении заготовительных и подготовительных операций. </w:t>
            </w:r>
          </w:p>
        </w:tc>
        <w:tc>
          <w:tcPr>
            <w:tcW w:w="1275" w:type="dxa"/>
          </w:tcPr>
          <w:p w14:paraId="65E95301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432229D3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2B4057" w:rsidRPr="00D475B2" w14:paraId="1BDD61CF" w14:textId="77777777" w:rsidTr="00B44F98">
        <w:tc>
          <w:tcPr>
            <w:tcW w:w="2518" w:type="dxa"/>
            <w:vMerge/>
          </w:tcPr>
          <w:p w14:paraId="1A0332E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7C396B7" w14:textId="77777777" w:rsidR="002B4057" w:rsidRDefault="002B4057" w:rsidP="002B4057">
            <w:r>
              <w:t>Техника безопасности при выполнении сварочных работ.</w:t>
            </w:r>
          </w:p>
        </w:tc>
        <w:tc>
          <w:tcPr>
            <w:tcW w:w="1275" w:type="dxa"/>
          </w:tcPr>
          <w:p w14:paraId="7579AE10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581795DF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3</w:t>
            </w:r>
          </w:p>
        </w:tc>
      </w:tr>
      <w:tr w:rsidR="002B4057" w:rsidRPr="00D475B2" w14:paraId="0EB93AE1" w14:textId="77777777" w:rsidTr="00B44F98">
        <w:tc>
          <w:tcPr>
            <w:tcW w:w="2518" w:type="dxa"/>
            <w:vMerge/>
          </w:tcPr>
          <w:p w14:paraId="16FDF4DB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27A720F2" w14:textId="77777777" w:rsidR="002B4057" w:rsidRDefault="002B4057" w:rsidP="00B144CE">
            <w:r>
              <w:t>Итоговое занятие.</w:t>
            </w:r>
          </w:p>
        </w:tc>
        <w:tc>
          <w:tcPr>
            <w:tcW w:w="1275" w:type="dxa"/>
          </w:tcPr>
          <w:p w14:paraId="51A79DE8" w14:textId="77777777" w:rsidR="002B4057" w:rsidRPr="00F72065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2661BDC0" w14:textId="77777777" w:rsidR="002B4057" w:rsidRPr="002B4057" w:rsidRDefault="00F72065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2B4057" w:rsidRPr="00D475B2" w14:paraId="594AECA5" w14:textId="77777777" w:rsidTr="00B44F98">
        <w:tc>
          <w:tcPr>
            <w:tcW w:w="2518" w:type="dxa"/>
            <w:vMerge/>
          </w:tcPr>
          <w:p w14:paraId="7314923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77395470" w14:textId="77777777" w:rsidR="002B4057" w:rsidRDefault="002B4057" w:rsidP="00B144CE">
            <w:r w:rsidRPr="00D475B2">
              <w:rPr>
                <w:b/>
                <w:color w:val="0D0D0D"/>
              </w:rPr>
              <w:t>Лабораторно-практические работы:</w:t>
            </w:r>
          </w:p>
        </w:tc>
        <w:tc>
          <w:tcPr>
            <w:tcW w:w="1275" w:type="dxa"/>
          </w:tcPr>
          <w:p w14:paraId="6D694997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2B4057">
              <w:rPr>
                <w:bCs/>
                <w:color w:val="0D0D0D"/>
              </w:rPr>
              <w:t>12</w:t>
            </w:r>
          </w:p>
        </w:tc>
        <w:tc>
          <w:tcPr>
            <w:tcW w:w="1276" w:type="dxa"/>
          </w:tcPr>
          <w:p w14:paraId="7B391E43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2BB7F9ED" w14:textId="77777777" w:rsidTr="00B44F98">
        <w:tc>
          <w:tcPr>
            <w:tcW w:w="2518" w:type="dxa"/>
            <w:vMerge/>
          </w:tcPr>
          <w:p w14:paraId="2A655CF8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DAC6692" w14:textId="77777777" w:rsidR="002B4057" w:rsidRPr="00D475B2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</w:rPr>
            </w:pPr>
            <w:r>
              <w:t>1. Выбор приспособлений для подготовки (сборки) и сварки узлов.</w:t>
            </w:r>
          </w:p>
        </w:tc>
        <w:tc>
          <w:tcPr>
            <w:tcW w:w="1275" w:type="dxa"/>
          </w:tcPr>
          <w:p w14:paraId="29E7A5AA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36CB2E32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7BA99D00" w14:textId="77777777" w:rsidTr="00B44F98">
        <w:tc>
          <w:tcPr>
            <w:tcW w:w="2518" w:type="dxa"/>
            <w:vMerge/>
          </w:tcPr>
          <w:p w14:paraId="4BFBB0B2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1B66DF7" w14:textId="77777777" w:rsidR="002B4057" w:rsidRPr="00D475B2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</w:rPr>
            </w:pPr>
            <w:r>
              <w:t>2. Рациональная разметка и наметка заготовок. Коэффициент экономии металла.</w:t>
            </w:r>
          </w:p>
        </w:tc>
        <w:tc>
          <w:tcPr>
            <w:tcW w:w="1275" w:type="dxa"/>
          </w:tcPr>
          <w:p w14:paraId="1EA55348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4778ADA0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018F1ECF" w14:textId="77777777" w:rsidTr="00B44F98">
        <w:tc>
          <w:tcPr>
            <w:tcW w:w="2518" w:type="dxa"/>
            <w:vMerge/>
          </w:tcPr>
          <w:p w14:paraId="34F90CF3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51729B2C" w14:textId="77777777" w:rsidR="002B4057" w:rsidRPr="00236784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/>
              </w:rPr>
            </w:pPr>
            <w:r w:rsidRPr="00236784">
              <w:rPr>
                <w:bCs/>
                <w:color w:val="0D0D0D"/>
              </w:rPr>
              <w:t xml:space="preserve">3. </w:t>
            </w:r>
            <w:r>
              <w:rPr>
                <w:bCs/>
                <w:color w:val="0D0D0D"/>
              </w:rPr>
              <w:t xml:space="preserve"> </w:t>
            </w:r>
            <w:r>
              <w:t xml:space="preserve">Механизированные и автоматизированные методы </w:t>
            </w:r>
            <w:proofErr w:type="gramStart"/>
            <w:r>
              <w:t>раскроя  металла</w:t>
            </w:r>
            <w:proofErr w:type="gramEnd"/>
            <w:r>
              <w:t>. Расчет процента отходов металла.</w:t>
            </w:r>
          </w:p>
        </w:tc>
        <w:tc>
          <w:tcPr>
            <w:tcW w:w="1275" w:type="dxa"/>
          </w:tcPr>
          <w:p w14:paraId="34B7B91B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07451DA6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4ACAD1E8" w14:textId="77777777" w:rsidTr="00B44F98">
        <w:tc>
          <w:tcPr>
            <w:tcW w:w="2518" w:type="dxa"/>
            <w:vMerge/>
          </w:tcPr>
          <w:p w14:paraId="6A9D92D6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A16F8F4" w14:textId="77777777" w:rsidR="002B4057" w:rsidRPr="00236784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4. </w:t>
            </w:r>
            <w:r>
              <w:t>Подбор оборудования по заготовке деталей для комплектации конкретного узла сварки.</w:t>
            </w:r>
          </w:p>
        </w:tc>
        <w:tc>
          <w:tcPr>
            <w:tcW w:w="1275" w:type="dxa"/>
          </w:tcPr>
          <w:p w14:paraId="1E598C73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6C6DC92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73753BE0" w14:textId="77777777" w:rsidTr="00B44F98">
        <w:tc>
          <w:tcPr>
            <w:tcW w:w="2518" w:type="dxa"/>
            <w:vMerge/>
          </w:tcPr>
          <w:p w14:paraId="61E38B1E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715CF5EE" w14:textId="77777777" w:rsidR="002B4057" w:rsidRPr="00236784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/>
              </w:rPr>
            </w:pPr>
            <w:r>
              <w:t>5. Форма кромок. Способы подготовки (скоса) кромок под сварные швы.</w:t>
            </w:r>
          </w:p>
        </w:tc>
        <w:tc>
          <w:tcPr>
            <w:tcW w:w="1275" w:type="dxa"/>
          </w:tcPr>
          <w:p w14:paraId="1653AB37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22DC2B48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3A102510" w14:textId="77777777" w:rsidTr="00B44F98">
        <w:tc>
          <w:tcPr>
            <w:tcW w:w="2518" w:type="dxa"/>
            <w:vMerge/>
          </w:tcPr>
          <w:p w14:paraId="7386EE9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A7C1E8E" w14:textId="77777777" w:rsidR="002B4057" w:rsidRPr="00236784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6. </w:t>
            </w:r>
            <w:r>
              <w:t>Составление пооперационной маршрутной карты сварного узла.</w:t>
            </w:r>
          </w:p>
        </w:tc>
        <w:tc>
          <w:tcPr>
            <w:tcW w:w="1275" w:type="dxa"/>
          </w:tcPr>
          <w:p w14:paraId="26ACDF44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50FDF796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6E1A5D90" w14:textId="77777777" w:rsidTr="00B44F98">
        <w:tc>
          <w:tcPr>
            <w:tcW w:w="2518" w:type="dxa"/>
            <w:vMerge/>
          </w:tcPr>
          <w:p w14:paraId="186A9C0D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4CF14BE7" w14:textId="77777777" w:rsidR="002B4057" w:rsidRPr="00D475B2" w:rsidRDefault="002B4057" w:rsidP="0023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</w:rPr>
            </w:pPr>
            <w:r w:rsidRPr="00D475B2">
              <w:rPr>
                <w:b/>
                <w:bCs/>
              </w:rPr>
              <w:t>Самостоятельные работы:</w:t>
            </w:r>
          </w:p>
        </w:tc>
        <w:tc>
          <w:tcPr>
            <w:tcW w:w="1275" w:type="dxa"/>
          </w:tcPr>
          <w:p w14:paraId="5FF9CB10" w14:textId="77777777" w:rsidR="002B4057" w:rsidRPr="002B4057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2B4057">
              <w:rPr>
                <w:bCs/>
                <w:color w:val="0D0D0D"/>
              </w:rPr>
              <w:t>18</w:t>
            </w:r>
          </w:p>
        </w:tc>
        <w:tc>
          <w:tcPr>
            <w:tcW w:w="1276" w:type="dxa"/>
          </w:tcPr>
          <w:p w14:paraId="0CEFFF1B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34B667AF" w14:textId="77777777" w:rsidTr="00B44F98">
        <w:tc>
          <w:tcPr>
            <w:tcW w:w="2518" w:type="dxa"/>
            <w:vMerge/>
          </w:tcPr>
          <w:p w14:paraId="04844458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613E8E27" w14:textId="77777777" w:rsidR="002B4057" w:rsidRDefault="002B4057" w:rsidP="00B144CE">
            <w:pPr>
              <w:shd w:val="clear" w:color="auto" w:fill="FFFFFF"/>
            </w:pPr>
            <w:r>
              <w:t>Выбор приспособлений для подготовки (сборки) и сварки узлов.</w:t>
            </w:r>
          </w:p>
        </w:tc>
        <w:tc>
          <w:tcPr>
            <w:tcW w:w="1275" w:type="dxa"/>
          </w:tcPr>
          <w:p w14:paraId="37E05220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33BB54F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0DD2E431" w14:textId="77777777" w:rsidTr="00B44F98">
        <w:tc>
          <w:tcPr>
            <w:tcW w:w="2518" w:type="dxa"/>
            <w:vMerge/>
          </w:tcPr>
          <w:p w14:paraId="54B47F03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2B797926" w14:textId="77777777" w:rsidR="002B4057" w:rsidRDefault="002B4057" w:rsidP="00B144CE">
            <w:pPr>
              <w:shd w:val="clear" w:color="auto" w:fill="FFFFFF"/>
            </w:pPr>
            <w:r>
              <w:t>Организация складского хозяйства.</w:t>
            </w:r>
          </w:p>
        </w:tc>
        <w:tc>
          <w:tcPr>
            <w:tcW w:w="1275" w:type="dxa"/>
          </w:tcPr>
          <w:p w14:paraId="6E295F39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4437054B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1A81CC21" w14:textId="77777777" w:rsidTr="00B44F98">
        <w:tc>
          <w:tcPr>
            <w:tcW w:w="2518" w:type="dxa"/>
            <w:vMerge/>
          </w:tcPr>
          <w:p w14:paraId="6E88EC63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5E181D6" w14:textId="77777777" w:rsidR="002B4057" w:rsidRDefault="002B4057" w:rsidP="00B144CE">
            <w:pPr>
              <w:shd w:val="clear" w:color="auto" w:fill="FFFFFF"/>
            </w:pPr>
            <w:r>
              <w:t>Виды и технология зачистки, правки и вырезки заготовок.</w:t>
            </w:r>
          </w:p>
        </w:tc>
        <w:tc>
          <w:tcPr>
            <w:tcW w:w="1275" w:type="dxa"/>
          </w:tcPr>
          <w:p w14:paraId="073EA991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09FBC358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17DAC2AE" w14:textId="77777777" w:rsidTr="00B44F98">
        <w:tc>
          <w:tcPr>
            <w:tcW w:w="2518" w:type="dxa"/>
            <w:vMerge/>
          </w:tcPr>
          <w:p w14:paraId="0080DA92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6A4DB893" w14:textId="77777777" w:rsidR="002B4057" w:rsidRDefault="002B4057" w:rsidP="00B144CE">
            <w:pPr>
              <w:shd w:val="clear" w:color="auto" w:fill="FFFFFF"/>
            </w:pPr>
            <w:r>
              <w:t>Подготовка заготовок.</w:t>
            </w:r>
          </w:p>
        </w:tc>
        <w:tc>
          <w:tcPr>
            <w:tcW w:w="1275" w:type="dxa"/>
          </w:tcPr>
          <w:p w14:paraId="42AEDFAE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49C7FA5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443FDEAD" w14:textId="77777777" w:rsidTr="00B44F98">
        <w:tc>
          <w:tcPr>
            <w:tcW w:w="2518" w:type="dxa"/>
            <w:vMerge/>
          </w:tcPr>
          <w:p w14:paraId="3E6B4B1A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52CFFA2" w14:textId="77777777" w:rsidR="002B4057" w:rsidRDefault="002B4057" w:rsidP="00B144CE">
            <w:pPr>
              <w:shd w:val="clear" w:color="auto" w:fill="FFFFFF"/>
            </w:pPr>
            <w:r>
              <w:t>Подготовка поверхности металла.</w:t>
            </w:r>
          </w:p>
        </w:tc>
        <w:tc>
          <w:tcPr>
            <w:tcW w:w="1275" w:type="dxa"/>
          </w:tcPr>
          <w:p w14:paraId="1A57C5DE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344E8B39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4ACD70B2" w14:textId="77777777" w:rsidTr="00B44F98">
        <w:tc>
          <w:tcPr>
            <w:tcW w:w="2518" w:type="dxa"/>
            <w:vMerge/>
          </w:tcPr>
          <w:p w14:paraId="614E6BF0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88FAEE8" w14:textId="77777777" w:rsidR="002B4057" w:rsidRDefault="002B4057" w:rsidP="00B144CE">
            <w:pPr>
              <w:shd w:val="clear" w:color="auto" w:fill="FFFFFF"/>
            </w:pPr>
            <w:r>
              <w:t>Коэффициент экономии металла.</w:t>
            </w:r>
          </w:p>
        </w:tc>
        <w:tc>
          <w:tcPr>
            <w:tcW w:w="1275" w:type="dxa"/>
          </w:tcPr>
          <w:p w14:paraId="5B35B027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35B3B903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3AEBE9DC" w14:textId="77777777" w:rsidTr="00B44F98">
        <w:tc>
          <w:tcPr>
            <w:tcW w:w="2518" w:type="dxa"/>
            <w:vMerge/>
          </w:tcPr>
          <w:p w14:paraId="466936E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4D6B23E3" w14:textId="77777777" w:rsidR="002B4057" w:rsidRDefault="002B4057" w:rsidP="00B144CE">
            <w:pPr>
              <w:shd w:val="clear" w:color="auto" w:fill="FFFFFF"/>
            </w:pPr>
            <w:r>
              <w:t>Расчет процента отходов металла.</w:t>
            </w:r>
          </w:p>
        </w:tc>
        <w:tc>
          <w:tcPr>
            <w:tcW w:w="1275" w:type="dxa"/>
          </w:tcPr>
          <w:p w14:paraId="224CA69D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71A0A521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2C70880B" w14:textId="77777777" w:rsidTr="00B44F98">
        <w:tc>
          <w:tcPr>
            <w:tcW w:w="2518" w:type="dxa"/>
            <w:vMerge/>
          </w:tcPr>
          <w:p w14:paraId="077774F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CCEEB9E" w14:textId="77777777" w:rsidR="002B4057" w:rsidRDefault="002B4057" w:rsidP="00B144CE">
            <w:pPr>
              <w:shd w:val="clear" w:color="auto" w:fill="FFFFFF"/>
            </w:pPr>
            <w:r>
              <w:t>Оборудование по заготовке деталей для комплектации конкретного узла сварки.</w:t>
            </w:r>
          </w:p>
        </w:tc>
        <w:tc>
          <w:tcPr>
            <w:tcW w:w="1275" w:type="dxa"/>
          </w:tcPr>
          <w:p w14:paraId="7931D59A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07DC608C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6B43585F" w14:textId="77777777" w:rsidTr="00B44F98">
        <w:tc>
          <w:tcPr>
            <w:tcW w:w="2518" w:type="dxa"/>
            <w:vMerge/>
          </w:tcPr>
          <w:p w14:paraId="741FD5C6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4590D96" w14:textId="77777777" w:rsidR="002B4057" w:rsidRDefault="002B4057" w:rsidP="00B144CE">
            <w:pPr>
              <w:shd w:val="clear" w:color="auto" w:fill="FFFFFF"/>
            </w:pPr>
            <w:r>
              <w:t>Способы скоса кромок.</w:t>
            </w:r>
          </w:p>
        </w:tc>
        <w:tc>
          <w:tcPr>
            <w:tcW w:w="1275" w:type="dxa"/>
          </w:tcPr>
          <w:p w14:paraId="676AE252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0A7951CA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5FC866EC" w14:textId="77777777" w:rsidTr="00B44F98">
        <w:tc>
          <w:tcPr>
            <w:tcW w:w="2518" w:type="dxa"/>
            <w:vMerge/>
          </w:tcPr>
          <w:p w14:paraId="11A211E0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11947E71" w14:textId="77777777" w:rsidR="002B4057" w:rsidRDefault="002B4057" w:rsidP="00B144CE">
            <w:pPr>
              <w:shd w:val="clear" w:color="auto" w:fill="FFFFFF"/>
            </w:pPr>
            <w:r>
              <w:t>Техника безопасности при подготовке металла.</w:t>
            </w:r>
          </w:p>
        </w:tc>
        <w:tc>
          <w:tcPr>
            <w:tcW w:w="1275" w:type="dxa"/>
          </w:tcPr>
          <w:p w14:paraId="08C37425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4D4B60AB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34371C90" w14:textId="77777777" w:rsidTr="00B44F98">
        <w:tc>
          <w:tcPr>
            <w:tcW w:w="2518" w:type="dxa"/>
            <w:vMerge/>
          </w:tcPr>
          <w:p w14:paraId="26214DAB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66AD5C1B" w14:textId="77777777" w:rsidR="002B4057" w:rsidRDefault="002B4057" w:rsidP="00B144CE">
            <w:pPr>
              <w:shd w:val="clear" w:color="auto" w:fill="FFFFFF"/>
            </w:pPr>
            <w:r>
              <w:t>Поверхностные дефекты заготовок.</w:t>
            </w:r>
          </w:p>
        </w:tc>
        <w:tc>
          <w:tcPr>
            <w:tcW w:w="1275" w:type="dxa"/>
          </w:tcPr>
          <w:p w14:paraId="23B3607C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3389455F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14F7D8CD" w14:textId="77777777" w:rsidTr="00B44F98">
        <w:tc>
          <w:tcPr>
            <w:tcW w:w="2518" w:type="dxa"/>
            <w:vMerge/>
          </w:tcPr>
          <w:p w14:paraId="414F8BFE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23BA5449" w14:textId="77777777" w:rsidR="002B4057" w:rsidRDefault="002B4057" w:rsidP="00B144CE">
            <w:pPr>
              <w:shd w:val="clear" w:color="auto" w:fill="FFFFFF"/>
            </w:pPr>
            <w:r>
              <w:t>Способы и оборудование для ликвидации дефектов.</w:t>
            </w:r>
          </w:p>
        </w:tc>
        <w:tc>
          <w:tcPr>
            <w:tcW w:w="1275" w:type="dxa"/>
          </w:tcPr>
          <w:p w14:paraId="3E403329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3FF7800A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4B9CE830" w14:textId="77777777" w:rsidTr="00B44F98">
        <w:tc>
          <w:tcPr>
            <w:tcW w:w="2518" w:type="dxa"/>
            <w:vMerge/>
          </w:tcPr>
          <w:p w14:paraId="0344E9CC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05C9E8DE" w14:textId="77777777" w:rsidR="002B4057" w:rsidRDefault="002B4057" w:rsidP="00B144CE">
            <w:pPr>
              <w:shd w:val="clear" w:color="auto" w:fill="FFFFFF"/>
            </w:pPr>
            <w:r>
              <w:t>Комплектация готовых деталей перед сборкой.</w:t>
            </w:r>
          </w:p>
        </w:tc>
        <w:tc>
          <w:tcPr>
            <w:tcW w:w="1275" w:type="dxa"/>
          </w:tcPr>
          <w:p w14:paraId="2DF73124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2</w:t>
            </w:r>
          </w:p>
        </w:tc>
        <w:tc>
          <w:tcPr>
            <w:tcW w:w="1276" w:type="dxa"/>
          </w:tcPr>
          <w:p w14:paraId="7F250E2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  <w:tr w:rsidR="002B4057" w:rsidRPr="00D475B2" w14:paraId="75411A39" w14:textId="77777777" w:rsidTr="00B44F98">
        <w:tc>
          <w:tcPr>
            <w:tcW w:w="2518" w:type="dxa"/>
            <w:vMerge/>
          </w:tcPr>
          <w:p w14:paraId="5D845EF7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10348" w:type="dxa"/>
          </w:tcPr>
          <w:p w14:paraId="3A3C084A" w14:textId="77777777" w:rsidR="002B4057" w:rsidRDefault="002B4057" w:rsidP="002B4057">
            <w:r>
              <w:t>Техника безопасности при выполнении заготовительных и подготовительных операций.</w:t>
            </w:r>
          </w:p>
        </w:tc>
        <w:tc>
          <w:tcPr>
            <w:tcW w:w="1275" w:type="dxa"/>
          </w:tcPr>
          <w:p w14:paraId="2C16E191" w14:textId="77777777" w:rsidR="002B4057" w:rsidRPr="00916BFF" w:rsidRDefault="00916BFF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/>
              </w:rPr>
            </w:pPr>
            <w:r w:rsidRPr="00916BFF">
              <w:rPr>
                <w:bCs/>
                <w:color w:val="0D0D0D"/>
              </w:rPr>
              <w:t>1</w:t>
            </w:r>
          </w:p>
        </w:tc>
        <w:tc>
          <w:tcPr>
            <w:tcW w:w="1276" w:type="dxa"/>
          </w:tcPr>
          <w:p w14:paraId="04D8339F" w14:textId="77777777" w:rsidR="002B4057" w:rsidRPr="00D475B2" w:rsidRDefault="002B4057" w:rsidP="0033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/>
              </w:rPr>
            </w:pPr>
          </w:p>
        </w:tc>
      </w:tr>
    </w:tbl>
    <w:p w14:paraId="5D97F723" w14:textId="77777777" w:rsidR="000C1E28" w:rsidRPr="00D475B2" w:rsidRDefault="006D5B55" w:rsidP="006D27E1">
      <w:pPr>
        <w:tabs>
          <w:tab w:val="left" w:pos="-2835"/>
        </w:tabs>
        <w:jc w:val="both"/>
        <w:rPr>
          <w:bCs/>
          <w:i/>
        </w:rPr>
      </w:pPr>
      <w:r w:rsidRPr="00D475B2">
        <w:rPr>
          <w:bCs/>
          <w:i/>
        </w:rPr>
        <w:tab/>
      </w:r>
      <w:r w:rsidRPr="00D475B2">
        <w:rPr>
          <w:bCs/>
          <w:i/>
        </w:rPr>
        <w:tab/>
      </w:r>
    </w:p>
    <w:p w14:paraId="29F0F26D" w14:textId="77777777" w:rsidR="006D5B55" w:rsidRPr="00D475B2" w:rsidRDefault="006D5B55" w:rsidP="006D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75B2">
        <w:t>Для характеристики уровня освоения учебного материала используются следующие обозначения:</w:t>
      </w:r>
    </w:p>
    <w:p w14:paraId="1B910AFA" w14:textId="77777777" w:rsidR="006D5B55" w:rsidRPr="00D475B2" w:rsidRDefault="006D5B55" w:rsidP="006D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75B2">
        <w:t xml:space="preserve">1. – ознакомительный (узнавание ранее изученных объектов, свойств); </w:t>
      </w:r>
    </w:p>
    <w:p w14:paraId="265EE852" w14:textId="77777777" w:rsidR="006D5B55" w:rsidRPr="00D475B2" w:rsidRDefault="006D5B55" w:rsidP="006D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475B2">
        <w:t>2. – репродуктивный (выполнение деятельности по образцу, инструкции или под руководством)</w:t>
      </w:r>
    </w:p>
    <w:p w14:paraId="220360EA" w14:textId="77777777" w:rsidR="006D5B55" w:rsidRPr="00D475B2" w:rsidRDefault="006D5B55" w:rsidP="006D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475B2">
        <w:t>3. – продуктивный (планирование и самостоятельное выполнение деятельности, решение проблемных задач)</w:t>
      </w:r>
    </w:p>
    <w:p w14:paraId="76A9C3A7" w14:textId="77777777" w:rsidR="006D5B55" w:rsidRPr="00D475B2" w:rsidRDefault="006D5B55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69C3C4EB" w14:textId="77777777" w:rsidR="007D1A14" w:rsidRPr="00D475B2" w:rsidRDefault="007D1A14" w:rsidP="006D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D1A14" w:rsidRPr="00D475B2" w:rsidSect="0086487A">
          <w:pgSz w:w="16840" w:h="11907" w:orient="landscape"/>
          <w:pgMar w:top="540" w:right="538" w:bottom="360" w:left="992" w:header="709" w:footer="709" w:gutter="0"/>
          <w:cols w:space="720"/>
        </w:sectPr>
      </w:pPr>
    </w:p>
    <w:p w14:paraId="166650E7" w14:textId="77777777" w:rsidR="0080624F" w:rsidRPr="00D475B2" w:rsidRDefault="006D5B55" w:rsidP="0080624F">
      <w:pPr>
        <w:pStyle w:val="1"/>
        <w:ind w:left="426" w:hanging="426"/>
        <w:rPr>
          <w:b/>
          <w:caps/>
        </w:rPr>
      </w:pPr>
      <w:r w:rsidRPr="00D475B2">
        <w:rPr>
          <w:b/>
          <w:caps/>
        </w:rPr>
        <w:lastRenderedPageBreak/>
        <w:t xml:space="preserve">3. </w:t>
      </w:r>
      <w:r w:rsidR="0080624F" w:rsidRPr="00D475B2">
        <w:rPr>
          <w:b/>
          <w:caps/>
        </w:rPr>
        <w:t xml:space="preserve">  </w:t>
      </w:r>
      <w:r w:rsidR="00C23B26" w:rsidRPr="00D475B2">
        <w:rPr>
          <w:b/>
          <w:caps/>
        </w:rPr>
        <w:t>условия реализации</w:t>
      </w:r>
      <w:r w:rsidR="0080624F" w:rsidRPr="00D475B2">
        <w:rPr>
          <w:b/>
          <w:caps/>
        </w:rPr>
        <w:t xml:space="preserve"> ПРОГРАММЫ учебной дисциплины</w:t>
      </w:r>
    </w:p>
    <w:p w14:paraId="6E3A661D" w14:textId="77777777" w:rsidR="004344E9" w:rsidRPr="00D475B2" w:rsidRDefault="004344E9" w:rsidP="007558E3"/>
    <w:p w14:paraId="516C4937" w14:textId="77777777" w:rsidR="006D5B55" w:rsidRPr="00D475B2" w:rsidRDefault="006D5B55" w:rsidP="0075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475B2">
        <w:rPr>
          <w:b/>
          <w:bCs/>
        </w:rPr>
        <w:t>3.1. Требования к минимальному материально-техническому обеспечению</w:t>
      </w:r>
    </w:p>
    <w:p w14:paraId="4241A55D" w14:textId="77777777" w:rsidR="006D5B55" w:rsidRPr="00D475B2" w:rsidRDefault="006D5B55" w:rsidP="0075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75B2">
        <w:rPr>
          <w:bCs/>
        </w:rPr>
        <w:t>Реализация учебной дисциплины требу</w:t>
      </w:r>
      <w:r w:rsidR="004D3F88">
        <w:rPr>
          <w:bCs/>
        </w:rPr>
        <w:t>ет наличие кабинетов: «Сварки», «</w:t>
      </w:r>
      <w:proofErr w:type="spellStart"/>
      <w:r w:rsidR="004D3F88">
        <w:rPr>
          <w:bCs/>
        </w:rPr>
        <w:t>Спецтехнологии</w:t>
      </w:r>
      <w:proofErr w:type="spellEnd"/>
      <w:r w:rsidR="004D3F88">
        <w:rPr>
          <w:bCs/>
        </w:rPr>
        <w:t xml:space="preserve"> сварки» и сварочной лаборатории. </w:t>
      </w:r>
      <w:r w:rsidR="00F036E9" w:rsidRPr="00D475B2">
        <w:rPr>
          <w:bCs/>
        </w:rPr>
        <w:t xml:space="preserve"> </w:t>
      </w:r>
    </w:p>
    <w:p w14:paraId="6B71A737" w14:textId="77777777" w:rsidR="009E4DE1" w:rsidRDefault="009E4DE1" w:rsidP="009E4DE1">
      <w:pPr>
        <w:tabs>
          <w:tab w:val="left" w:pos="789"/>
        </w:tabs>
        <w:suppressAutoHyphens/>
        <w:rPr>
          <w:bCs/>
        </w:rPr>
      </w:pPr>
    </w:p>
    <w:p w14:paraId="0228DF4C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>
        <w:rPr>
          <w:bCs/>
        </w:rPr>
        <w:t>Оборудование учебных кабинетов</w:t>
      </w:r>
      <w:r w:rsidRPr="009E4DE1">
        <w:rPr>
          <w:bCs/>
        </w:rPr>
        <w:t>:</w:t>
      </w:r>
    </w:p>
    <w:p w14:paraId="750B12E4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 планшеты, плакаты, макеты, стенды;</w:t>
      </w:r>
    </w:p>
    <w:p w14:paraId="44E09C15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макеты сварных металлоконструкций;</w:t>
      </w:r>
    </w:p>
    <w:p w14:paraId="77D0A7B8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 xml:space="preserve">-  макеты сварочного оборудования, </w:t>
      </w:r>
      <w:proofErr w:type="gramStart"/>
      <w:r w:rsidRPr="009E4DE1">
        <w:rPr>
          <w:bCs/>
        </w:rPr>
        <w:t>приспособлений,  сварных</w:t>
      </w:r>
      <w:proofErr w:type="gramEnd"/>
      <w:r w:rsidRPr="009E4DE1">
        <w:rPr>
          <w:bCs/>
        </w:rPr>
        <w:t xml:space="preserve"> узлов;</w:t>
      </w:r>
    </w:p>
    <w:p w14:paraId="1ABF32BC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образцы сварных соединений и швов;</w:t>
      </w:r>
    </w:p>
    <w:p w14:paraId="340A178F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мультимедийные средства обучения;</w:t>
      </w:r>
    </w:p>
    <w:p w14:paraId="0236AACF" w14:textId="77777777" w:rsid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наборы компьютерных слайдов и фильмов по соответствующей тематике.</w:t>
      </w:r>
    </w:p>
    <w:p w14:paraId="06438338" w14:textId="77777777" w:rsidR="009E4DE1" w:rsidRDefault="009E4DE1" w:rsidP="009E4DE1">
      <w:pPr>
        <w:tabs>
          <w:tab w:val="left" w:pos="789"/>
        </w:tabs>
        <w:suppressAutoHyphens/>
        <w:rPr>
          <w:bCs/>
        </w:rPr>
      </w:pPr>
    </w:p>
    <w:p w14:paraId="670DC1C7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Оборудование лабораторий:</w:t>
      </w:r>
    </w:p>
    <w:p w14:paraId="15CFD63D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 компьютерные сварочные тренажеры для сварки без имитации плавления электрода;</w:t>
      </w:r>
    </w:p>
    <w:p w14:paraId="615A9C61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компьютерные сварочные тренажеры для сварки с имитацией плавления электрода;</w:t>
      </w:r>
    </w:p>
    <w:p w14:paraId="6C2E143F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сварочные материалы, инструменты и приспособления;</w:t>
      </w:r>
    </w:p>
    <w:p w14:paraId="3ECB9B04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 xml:space="preserve">- </w:t>
      </w:r>
      <w:proofErr w:type="gramStart"/>
      <w:r w:rsidRPr="009E4DE1">
        <w:rPr>
          <w:bCs/>
        </w:rPr>
        <w:t>материалы</w:t>
      </w:r>
      <w:proofErr w:type="gramEnd"/>
      <w:r w:rsidRPr="009E4DE1">
        <w:rPr>
          <w:bCs/>
        </w:rPr>
        <w:t xml:space="preserve"> используемые для тренировки;</w:t>
      </w:r>
    </w:p>
    <w:p w14:paraId="2406B21C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вытяжная система вентиляции воздуха;</w:t>
      </w:r>
    </w:p>
    <w:p w14:paraId="2FEBA4DB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 xml:space="preserve">- рабочее место мастера оборудованное </w:t>
      </w:r>
      <w:proofErr w:type="gramStart"/>
      <w:r w:rsidRPr="009E4DE1">
        <w:rPr>
          <w:bCs/>
        </w:rPr>
        <w:t>дуговой  полуавтоматической</w:t>
      </w:r>
      <w:proofErr w:type="gramEnd"/>
      <w:r w:rsidRPr="009E4DE1">
        <w:rPr>
          <w:bCs/>
        </w:rPr>
        <w:t xml:space="preserve"> и ручной сварой, ручной плазменной резкой;</w:t>
      </w:r>
    </w:p>
    <w:p w14:paraId="7E202060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оборудование и аппаратура для сварки пластика;</w:t>
      </w:r>
    </w:p>
    <w:p w14:paraId="3186F345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оборудование и аппаратура для механической резки металла;</w:t>
      </w:r>
    </w:p>
    <w:p w14:paraId="212F633A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образцы сварных соединений и швов;</w:t>
      </w:r>
    </w:p>
    <w:p w14:paraId="31FE74A6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мультимедийные средства обучения;</w:t>
      </w:r>
    </w:p>
    <w:p w14:paraId="09CDD036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 xml:space="preserve">- наборы компьютерных слайдов и фильмов по соответствующей </w:t>
      </w:r>
      <w:proofErr w:type="gramStart"/>
      <w:r w:rsidRPr="009E4DE1">
        <w:rPr>
          <w:bCs/>
        </w:rPr>
        <w:t xml:space="preserve">тематике;   </w:t>
      </w:r>
      <w:proofErr w:type="gramEnd"/>
      <w:r w:rsidRPr="009E4DE1">
        <w:rPr>
          <w:bCs/>
        </w:rPr>
        <w:t xml:space="preserve">                                   - оборудование и аппаратура для контактной сварки металла;</w:t>
      </w:r>
    </w:p>
    <w:p w14:paraId="37B95B2B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инструмент для подготовки металла под сварку и контроля качества сварного шва.</w:t>
      </w:r>
    </w:p>
    <w:p w14:paraId="5CEB5943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эталоны сварных соединений и швов;</w:t>
      </w:r>
    </w:p>
    <w:p w14:paraId="4BCC349C" w14:textId="77777777" w:rsidR="009E4DE1" w:rsidRPr="009E4DE1" w:rsidRDefault="009E4DE1" w:rsidP="009E4DE1">
      <w:pPr>
        <w:tabs>
          <w:tab w:val="left" w:pos="789"/>
        </w:tabs>
        <w:suppressAutoHyphens/>
        <w:rPr>
          <w:bCs/>
        </w:rPr>
      </w:pPr>
      <w:r w:rsidRPr="009E4DE1">
        <w:rPr>
          <w:bCs/>
        </w:rPr>
        <w:t>- шаблоны сварочные и измерительный инструмент;</w:t>
      </w:r>
    </w:p>
    <w:p w14:paraId="740B1345" w14:textId="77777777" w:rsidR="009E4DE1" w:rsidRDefault="009E4DE1" w:rsidP="009E4DE1">
      <w:pPr>
        <w:tabs>
          <w:tab w:val="left" w:pos="789"/>
        </w:tabs>
        <w:suppressAutoHyphens/>
        <w:rPr>
          <w:bCs/>
          <w:highlight w:val="yellow"/>
        </w:rPr>
      </w:pPr>
      <w:r w:rsidRPr="009E4DE1">
        <w:rPr>
          <w:bCs/>
        </w:rPr>
        <w:t>- индивидуальные средства защиты сварщика.</w:t>
      </w:r>
    </w:p>
    <w:p w14:paraId="67EF2CA9" w14:textId="77777777" w:rsidR="006D5B55" w:rsidRPr="00D475B2" w:rsidRDefault="006D5B55" w:rsidP="0075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D912D21" w14:textId="77777777" w:rsidR="006D5B55" w:rsidRPr="00D475B2" w:rsidRDefault="006D5B55" w:rsidP="007558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475B2">
        <w:rPr>
          <w:b/>
        </w:rPr>
        <w:t>3.2. Информационное обеспечение обучения</w:t>
      </w:r>
    </w:p>
    <w:p w14:paraId="257D2DBF" w14:textId="77777777" w:rsidR="00F771F6" w:rsidRPr="00D475B2" w:rsidRDefault="00F771F6" w:rsidP="007558E3"/>
    <w:p w14:paraId="4E50BB4C" w14:textId="77777777" w:rsidR="006D5B55" w:rsidRPr="00D475B2" w:rsidRDefault="006D5B55" w:rsidP="0075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75B2">
        <w:rPr>
          <w:b/>
          <w:bCs/>
        </w:rPr>
        <w:t xml:space="preserve">Перечень рекомендуемых учебных изданий, Интернет-ресурсов, дополнительной </w:t>
      </w:r>
      <w:r w:rsidRPr="00162CBA">
        <w:rPr>
          <w:b/>
          <w:bCs/>
        </w:rPr>
        <w:t>литературы</w:t>
      </w:r>
    </w:p>
    <w:p w14:paraId="0A2E3452" w14:textId="77777777" w:rsidR="000B6BDF" w:rsidRDefault="006D5B55" w:rsidP="007558E3">
      <w:pPr>
        <w:tabs>
          <w:tab w:val="num" w:pos="360"/>
        </w:tabs>
        <w:suppressAutoHyphens/>
        <w:rPr>
          <w:bCs/>
        </w:rPr>
      </w:pPr>
      <w:r w:rsidRPr="00D475B2">
        <w:rPr>
          <w:bCs/>
        </w:rPr>
        <w:t xml:space="preserve">Основные источники: </w:t>
      </w:r>
    </w:p>
    <w:p w14:paraId="2999DBDF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1.Производство сварных конструкций: учебник для студентов учреждений </w:t>
      </w:r>
      <w:proofErr w:type="spellStart"/>
      <w:proofErr w:type="gramStart"/>
      <w:r w:rsidRPr="0045124F">
        <w:rPr>
          <w:bCs/>
        </w:rPr>
        <w:t>сред.проф</w:t>
      </w:r>
      <w:proofErr w:type="gramEnd"/>
      <w:r w:rsidRPr="0045124F">
        <w:rPr>
          <w:bCs/>
        </w:rPr>
        <w:t>.образования</w:t>
      </w:r>
      <w:proofErr w:type="spellEnd"/>
      <w:r w:rsidRPr="0045124F">
        <w:rPr>
          <w:bCs/>
        </w:rPr>
        <w:t xml:space="preserve">/  Б.Г. Маслов , А.П Выборнов – 2-е изд.,  - М.: Издательский центр Академия, 2008. </w:t>
      </w:r>
    </w:p>
    <w:p w14:paraId="0E94C8B1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2.Сварочные работы: </w:t>
      </w:r>
      <w:proofErr w:type="spellStart"/>
      <w:proofErr w:type="gramStart"/>
      <w:r w:rsidRPr="0045124F">
        <w:rPr>
          <w:bCs/>
        </w:rPr>
        <w:t>учеб.для</w:t>
      </w:r>
      <w:proofErr w:type="spellEnd"/>
      <w:proofErr w:type="gramEnd"/>
      <w:r w:rsidRPr="0045124F">
        <w:rPr>
          <w:bCs/>
        </w:rPr>
        <w:t xml:space="preserve"> </w:t>
      </w:r>
      <w:proofErr w:type="spellStart"/>
      <w:r w:rsidRPr="0045124F">
        <w:rPr>
          <w:bCs/>
        </w:rPr>
        <w:t>нач.проф.образования</w:t>
      </w:r>
      <w:proofErr w:type="spellEnd"/>
      <w:r w:rsidRPr="0045124F">
        <w:rPr>
          <w:bCs/>
        </w:rPr>
        <w:t>/ В.И Маслов. – 2-е изд.</w:t>
      </w:r>
      <w:proofErr w:type="gramStart"/>
      <w:r w:rsidRPr="0045124F">
        <w:rPr>
          <w:bCs/>
        </w:rPr>
        <w:t>,  -</w:t>
      </w:r>
      <w:proofErr w:type="gramEnd"/>
      <w:r w:rsidRPr="0045124F">
        <w:rPr>
          <w:bCs/>
        </w:rPr>
        <w:t xml:space="preserve"> М: Издательский центр </w:t>
      </w:r>
      <w:proofErr w:type="spellStart"/>
      <w:r w:rsidRPr="0045124F">
        <w:rPr>
          <w:bCs/>
        </w:rPr>
        <w:t>ПрофОбрИздат</w:t>
      </w:r>
      <w:proofErr w:type="spellEnd"/>
      <w:r w:rsidRPr="0045124F">
        <w:rPr>
          <w:bCs/>
        </w:rPr>
        <w:t xml:space="preserve">, 2008. </w:t>
      </w:r>
    </w:p>
    <w:p w14:paraId="7CE3D722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3.Справочник электрогазосварщика и газорезчика: </w:t>
      </w:r>
      <w:proofErr w:type="spellStart"/>
      <w:proofErr w:type="gramStart"/>
      <w:r w:rsidRPr="0045124F">
        <w:rPr>
          <w:bCs/>
        </w:rPr>
        <w:t>учеб.пособие</w:t>
      </w:r>
      <w:proofErr w:type="spellEnd"/>
      <w:proofErr w:type="gramEnd"/>
      <w:r w:rsidRPr="0045124F">
        <w:rPr>
          <w:bCs/>
        </w:rPr>
        <w:t xml:space="preserve"> для </w:t>
      </w:r>
      <w:proofErr w:type="spellStart"/>
      <w:r w:rsidRPr="0045124F">
        <w:rPr>
          <w:bCs/>
        </w:rPr>
        <w:t>нач.проф.образования</w:t>
      </w:r>
      <w:proofErr w:type="spellEnd"/>
      <w:r w:rsidRPr="0045124F">
        <w:rPr>
          <w:bCs/>
        </w:rPr>
        <w:t xml:space="preserve"> / Чернышов Г.Г., Г.В. Полевой, А.П. Выборнов и др. – 2-е изд., М: Издательский центр «Академия», 2007.</w:t>
      </w:r>
    </w:p>
    <w:p w14:paraId="4BC13354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4.Сварочное дело: </w:t>
      </w:r>
      <w:proofErr w:type="spellStart"/>
      <w:proofErr w:type="gramStart"/>
      <w:r w:rsidRPr="0045124F">
        <w:rPr>
          <w:bCs/>
        </w:rPr>
        <w:t>учеб.для</w:t>
      </w:r>
      <w:proofErr w:type="spellEnd"/>
      <w:proofErr w:type="gramEnd"/>
      <w:r w:rsidRPr="0045124F">
        <w:rPr>
          <w:bCs/>
        </w:rPr>
        <w:t xml:space="preserve"> </w:t>
      </w:r>
      <w:proofErr w:type="spellStart"/>
      <w:r w:rsidRPr="0045124F">
        <w:rPr>
          <w:bCs/>
        </w:rPr>
        <w:t>нач.проф.образования</w:t>
      </w:r>
      <w:proofErr w:type="spellEnd"/>
      <w:r w:rsidRPr="0045124F">
        <w:rPr>
          <w:bCs/>
        </w:rPr>
        <w:t>/ Г.Г. Чернышов– 2-е изд., –М: Издательский центр «Академия», 2007.</w:t>
      </w:r>
    </w:p>
    <w:p w14:paraId="4DDB00A5" w14:textId="77777777" w:rsidR="000B6BDF" w:rsidRDefault="006D5B55" w:rsidP="001E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75B2">
        <w:rPr>
          <w:bCs/>
        </w:rPr>
        <w:t>Дополнительные источники:</w:t>
      </w:r>
    </w:p>
    <w:p w14:paraId="65B49FB1" w14:textId="77777777" w:rsidR="0045124F" w:rsidRPr="0045124F" w:rsidRDefault="0045124F" w:rsidP="004512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1.Технология выполнения ручной сварки: практические основы профессиональной деятельности: </w:t>
      </w:r>
      <w:proofErr w:type="spellStart"/>
      <w:proofErr w:type="gramStart"/>
      <w:r w:rsidRPr="0045124F">
        <w:rPr>
          <w:bCs/>
        </w:rPr>
        <w:t>учеб.пособие</w:t>
      </w:r>
      <w:proofErr w:type="spellEnd"/>
      <w:proofErr w:type="gramEnd"/>
      <w:r w:rsidRPr="0045124F">
        <w:rPr>
          <w:bCs/>
        </w:rPr>
        <w:t xml:space="preserve">/ Т.Н. </w:t>
      </w:r>
      <w:proofErr w:type="spellStart"/>
      <w:r w:rsidRPr="0045124F">
        <w:rPr>
          <w:bCs/>
        </w:rPr>
        <w:t>Жегалина</w:t>
      </w:r>
      <w:proofErr w:type="spellEnd"/>
      <w:r w:rsidRPr="0045124F">
        <w:rPr>
          <w:bCs/>
        </w:rPr>
        <w:t xml:space="preserve">  – М: Академкнига/Учебник, 2006 </w:t>
      </w:r>
    </w:p>
    <w:p w14:paraId="5D5F3CC4" w14:textId="77777777" w:rsidR="0045124F" w:rsidRPr="0045124F" w:rsidRDefault="0045124F" w:rsidP="004512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lastRenderedPageBreak/>
        <w:t xml:space="preserve">2.Основы теории ручной дуговой сварки: теоретические основы профессиональной деятельности: </w:t>
      </w:r>
      <w:proofErr w:type="spellStart"/>
      <w:proofErr w:type="gramStart"/>
      <w:r w:rsidRPr="0045124F">
        <w:rPr>
          <w:bCs/>
        </w:rPr>
        <w:t>учеб.пособие</w:t>
      </w:r>
      <w:proofErr w:type="spellEnd"/>
      <w:proofErr w:type="gramEnd"/>
      <w:r w:rsidRPr="0045124F">
        <w:rPr>
          <w:bCs/>
        </w:rPr>
        <w:t>/ И.М. Во</w:t>
      </w:r>
      <w:r w:rsidR="002F0B31">
        <w:rPr>
          <w:bCs/>
        </w:rPr>
        <w:t>з</w:t>
      </w:r>
      <w:r w:rsidRPr="0045124F">
        <w:rPr>
          <w:bCs/>
        </w:rPr>
        <w:t xml:space="preserve">несенская. Под редакцией С.В. </w:t>
      </w:r>
      <w:proofErr w:type="gramStart"/>
      <w:r w:rsidRPr="0045124F">
        <w:rPr>
          <w:bCs/>
        </w:rPr>
        <w:t>Соколовой,  –</w:t>
      </w:r>
      <w:proofErr w:type="gramEnd"/>
      <w:r w:rsidRPr="0045124F">
        <w:rPr>
          <w:bCs/>
        </w:rPr>
        <w:t xml:space="preserve"> М: Академкнига/Учебник, 2008</w:t>
      </w:r>
    </w:p>
    <w:p w14:paraId="29AB0186" w14:textId="77777777" w:rsidR="0045124F" w:rsidRPr="0045124F" w:rsidRDefault="0045124F" w:rsidP="004512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3.Сварщик ручной дуговой сварки: практические основы профессиональной деятельности: учебное пособие / А.В. </w:t>
      </w:r>
      <w:proofErr w:type="spellStart"/>
      <w:r w:rsidRPr="0045124F">
        <w:rPr>
          <w:bCs/>
        </w:rPr>
        <w:t>Борилов</w:t>
      </w:r>
      <w:proofErr w:type="spellEnd"/>
      <w:r w:rsidRPr="0045124F">
        <w:rPr>
          <w:bCs/>
        </w:rPr>
        <w:t xml:space="preserve"> и др. - </w:t>
      </w:r>
      <w:proofErr w:type="spellStart"/>
      <w:r w:rsidRPr="0045124F">
        <w:rPr>
          <w:bCs/>
        </w:rPr>
        <w:t>Ростов</w:t>
      </w:r>
      <w:proofErr w:type="spellEnd"/>
      <w:r w:rsidRPr="0045124F">
        <w:rPr>
          <w:bCs/>
        </w:rPr>
        <w:t xml:space="preserve"> н/Д: Феникс, 2008.</w:t>
      </w:r>
    </w:p>
    <w:p w14:paraId="20662EC0" w14:textId="77777777" w:rsidR="0045124F" w:rsidRPr="0045124F" w:rsidRDefault="002F0B31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</w:t>
      </w:r>
      <w:r w:rsidR="0045124F" w:rsidRPr="0045124F">
        <w:rPr>
          <w:bCs/>
        </w:rPr>
        <w:t>.Сварочные работы/ В.А. Чебан. – 8-е изд.</w:t>
      </w:r>
      <w:proofErr w:type="gramStart"/>
      <w:r w:rsidR="0045124F" w:rsidRPr="0045124F">
        <w:rPr>
          <w:bCs/>
        </w:rPr>
        <w:t>,  –</w:t>
      </w:r>
      <w:proofErr w:type="gramEnd"/>
      <w:r w:rsidR="0045124F" w:rsidRPr="0045124F">
        <w:rPr>
          <w:bCs/>
        </w:rPr>
        <w:t xml:space="preserve"> </w:t>
      </w:r>
      <w:proofErr w:type="spellStart"/>
      <w:r w:rsidR="0045124F" w:rsidRPr="0045124F">
        <w:rPr>
          <w:bCs/>
        </w:rPr>
        <w:t>Ростов</w:t>
      </w:r>
      <w:proofErr w:type="spellEnd"/>
      <w:r w:rsidR="0045124F" w:rsidRPr="0045124F">
        <w:rPr>
          <w:bCs/>
        </w:rPr>
        <w:t xml:space="preserve"> н/Д: Феникс, 2011</w:t>
      </w:r>
    </w:p>
    <w:p w14:paraId="0B1C30A7" w14:textId="77777777" w:rsidR="00634A6C" w:rsidRDefault="00634A6C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3833349" w14:textId="77777777" w:rsidR="00634A6C" w:rsidRDefault="00634A6C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Интернет – ресурсы:</w:t>
      </w:r>
    </w:p>
    <w:p w14:paraId="6B534F55" w14:textId="77777777" w:rsidR="00634A6C" w:rsidRDefault="00704DC2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634A6C" w:rsidRPr="00F06AB5">
          <w:rPr>
            <w:rStyle w:val="af"/>
            <w:bCs/>
          </w:rPr>
          <w:t>www.websvarka.ru</w:t>
        </w:r>
      </w:hyperlink>
    </w:p>
    <w:p w14:paraId="76176B95" w14:textId="77777777" w:rsidR="00634A6C" w:rsidRDefault="00634A6C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34A6C">
        <w:rPr>
          <w:bCs/>
        </w:rPr>
        <w:t xml:space="preserve"> </w:t>
      </w:r>
      <w:hyperlink r:id="rId11" w:history="1">
        <w:r w:rsidRPr="00F06AB5">
          <w:rPr>
            <w:rStyle w:val="af"/>
            <w:bCs/>
          </w:rPr>
          <w:t>www.svarkainfo.ru</w:t>
        </w:r>
      </w:hyperlink>
    </w:p>
    <w:p w14:paraId="7B872F22" w14:textId="77777777" w:rsidR="004D3F88" w:rsidRDefault="00634A6C" w:rsidP="0063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34A6C">
        <w:rPr>
          <w:bCs/>
        </w:rPr>
        <w:t>www.laserrezerv.ru</w:t>
      </w:r>
    </w:p>
    <w:p w14:paraId="0C281CDF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5124F">
        <w:rPr>
          <w:bCs/>
        </w:rPr>
        <w:t xml:space="preserve"> http\\www.edu.sety.ru</w:t>
      </w:r>
    </w:p>
    <w:p w14:paraId="79E851AD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C24EDB">
        <w:rPr>
          <w:bCs/>
        </w:rPr>
        <w:t xml:space="preserve">  </w:t>
      </w:r>
      <w:r w:rsidRPr="0045124F">
        <w:rPr>
          <w:bCs/>
          <w:lang w:val="en-US"/>
        </w:rPr>
        <w:t>Dr_dimdim.ru</w:t>
      </w:r>
    </w:p>
    <w:p w14:paraId="609262AA" w14:textId="77777777" w:rsidR="0045124F" w:rsidRPr="0045124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45124F">
        <w:rPr>
          <w:bCs/>
          <w:lang w:val="en-US"/>
        </w:rPr>
        <w:t xml:space="preserve"> </w:t>
      </w:r>
      <w:proofErr w:type="gramStart"/>
      <w:r w:rsidRPr="0045124F">
        <w:rPr>
          <w:bCs/>
          <w:lang w:val="en-US"/>
        </w:rPr>
        <w:t>http\\www.edu.bd.ru</w:t>
      </w:r>
      <w:proofErr w:type="gramEnd"/>
    </w:p>
    <w:p w14:paraId="6AE007AB" w14:textId="77777777" w:rsidR="0045124F" w:rsidRPr="00C24EDB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lang w:val="en-US"/>
        </w:rPr>
      </w:pPr>
      <w:r w:rsidRPr="0045124F">
        <w:rPr>
          <w:bCs/>
          <w:color w:val="000000"/>
          <w:lang w:val="en-US"/>
        </w:rPr>
        <w:t>www</w:t>
      </w:r>
      <w:r w:rsidRPr="00C24EDB">
        <w:rPr>
          <w:bCs/>
          <w:color w:val="000000"/>
          <w:lang w:val="en-US"/>
        </w:rPr>
        <w:t>.</w:t>
      </w:r>
      <w:r w:rsidRPr="0045124F">
        <w:rPr>
          <w:bCs/>
          <w:color w:val="000000"/>
          <w:lang w:val="en-US"/>
        </w:rPr>
        <w:t>svarka</w:t>
      </w:r>
      <w:r w:rsidRPr="00C24EDB">
        <w:rPr>
          <w:bCs/>
          <w:color w:val="000000"/>
          <w:lang w:val="en-US"/>
        </w:rPr>
        <w:t>-</w:t>
      </w:r>
      <w:r w:rsidRPr="0045124F">
        <w:rPr>
          <w:bCs/>
          <w:color w:val="000000"/>
          <w:lang w:val="en-US"/>
        </w:rPr>
        <w:t>reska</w:t>
      </w:r>
      <w:r w:rsidRPr="00C24EDB">
        <w:rPr>
          <w:bCs/>
          <w:color w:val="000000"/>
          <w:lang w:val="en-US"/>
        </w:rPr>
        <w:t>.</w:t>
      </w:r>
      <w:r w:rsidRPr="0045124F">
        <w:rPr>
          <w:bCs/>
          <w:color w:val="000000"/>
          <w:lang w:val="en-US"/>
        </w:rPr>
        <w:t>ru</w:t>
      </w:r>
    </w:p>
    <w:p w14:paraId="2F932B40" w14:textId="77777777" w:rsidR="0045124F" w:rsidRPr="00C24EDB" w:rsidRDefault="00704DC2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lang w:val="en-US"/>
        </w:rPr>
      </w:pPr>
      <w:hyperlink r:id="rId12" w:history="1">
        <w:r w:rsidR="0045124F" w:rsidRPr="0045124F">
          <w:rPr>
            <w:rStyle w:val="af"/>
            <w:bCs/>
            <w:color w:val="000000"/>
            <w:u w:val="none"/>
            <w:lang w:val="en-US"/>
          </w:rPr>
          <w:t>www</w:t>
        </w:r>
        <w:r w:rsidR="0045124F" w:rsidRPr="00C24EDB">
          <w:rPr>
            <w:rStyle w:val="af"/>
            <w:bCs/>
            <w:color w:val="000000"/>
            <w:u w:val="none"/>
            <w:lang w:val="en-US"/>
          </w:rPr>
          <w:t>.</w:t>
        </w:r>
        <w:r w:rsidR="0045124F" w:rsidRPr="0045124F">
          <w:rPr>
            <w:rStyle w:val="af"/>
            <w:bCs/>
            <w:color w:val="000000"/>
            <w:u w:val="none"/>
            <w:lang w:val="en-US"/>
          </w:rPr>
          <w:t>prosvarky</w:t>
        </w:r>
        <w:r w:rsidR="0045124F" w:rsidRPr="00C24EDB">
          <w:rPr>
            <w:rStyle w:val="af"/>
            <w:bCs/>
            <w:color w:val="000000"/>
            <w:u w:val="none"/>
            <w:lang w:val="en-US"/>
          </w:rPr>
          <w:t>.</w:t>
        </w:r>
        <w:r w:rsidR="0045124F" w:rsidRPr="0045124F">
          <w:rPr>
            <w:rStyle w:val="af"/>
            <w:bCs/>
            <w:color w:val="000000"/>
            <w:u w:val="none"/>
            <w:lang w:val="en-US"/>
          </w:rPr>
          <w:t>ru</w:t>
        </w:r>
      </w:hyperlink>
    </w:p>
    <w:p w14:paraId="3BEF011B" w14:textId="77777777" w:rsidR="0045124F" w:rsidRPr="00F671D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lang w:val="en-US"/>
        </w:rPr>
      </w:pPr>
      <w:r w:rsidRPr="0045124F">
        <w:rPr>
          <w:lang w:val="en-US"/>
        </w:rPr>
        <w:t>www</w:t>
      </w:r>
      <w:r w:rsidRPr="00F671DF">
        <w:rPr>
          <w:lang w:val="en-US"/>
        </w:rPr>
        <w:t>.</w:t>
      </w:r>
      <w:r w:rsidRPr="0045124F">
        <w:rPr>
          <w:lang w:val="en-US"/>
        </w:rPr>
        <w:t>svarkov</w:t>
      </w:r>
      <w:r w:rsidRPr="00F671DF">
        <w:rPr>
          <w:lang w:val="en-US"/>
        </w:rPr>
        <w:t>.</w:t>
      </w:r>
      <w:r w:rsidRPr="0045124F">
        <w:rPr>
          <w:lang w:val="en-US"/>
        </w:rPr>
        <w:t>ru</w:t>
      </w:r>
    </w:p>
    <w:p w14:paraId="5B0A2DE4" w14:textId="77777777" w:rsidR="0045124F" w:rsidRPr="00F671DF" w:rsidRDefault="0045124F" w:rsidP="0045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14:paraId="308F6FCD" w14:textId="77777777" w:rsidR="004D3F88" w:rsidRPr="00F671DF" w:rsidRDefault="004D3F88" w:rsidP="001E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</w:p>
    <w:p w14:paraId="09C0DB80" w14:textId="77777777" w:rsidR="006D5B55" w:rsidRPr="00D475B2" w:rsidRDefault="006D5B55" w:rsidP="001E6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b/>
          <w:caps/>
        </w:rPr>
      </w:pPr>
      <w:r w:rsidRPr="00D475B2">
        <w:rPr>
          <w:b/>
          <w:caps/>
        </w:rPr>
        <w:t>4. Контроль и оценка результатов освоения УЧЕБНОЙ Дисциплины</w:t>
      </w:r>
    </w:p>
    <w:p w14:paraId="46B170AD" w14:textId="77777777" w:rsidR="001E6A8D" w:rsidRPr="00D475B2" w:rsidRDefault="001E6A8D" w:rsidP="001E6A8D"/>
    <w:p w14:paraId="203C7903" w14:textId="77777777" w:rsidR="006D5B55" w:rsidRPr="00D475B2" w:rsidRDefault="006D5B55" w:rsidP="006968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475B2">
        <w:rPr>
          <w:b/>
        </w:rPr>
        <w:t>Контроль</w:t>
      </w:r>
      <w:r w:rsidRPr="00D475B2">
        <w:t xml:space="preserve"> </w:t>
      </w:r>
      <w:r w:rsidRPr="00D475B2">
        <w:rPr>
          <w:b/>
        </w:rPr>
        <w:t>и оценка</w:t>
      </w:r>
      <w:r w:rsidRPr="00D475B2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AFB2B9A" w14:textId="77777777" w:rsidR="0069687D" w:rsidRPr="00D475B2" w:rsidRDefault="0069687D" w:rsidP="006968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4060"/>
      </w:tblGrid>
      <w:tr w:rsidR="006D5B55" w:rsidRPr="00D475B2" w14:paraId="3C81300B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7FAD" w14:textId="77777777" w:rsidR="003D1648" w:rsidRPr="00D475B2" w:rsidRDefault="006D5B55" w:rsidP="003D1648">
            <w:pPr>
              <w:jc w:val="center"/>
              <w:rPr>
                <w:b/>
                <w:bCs/>
              </w:rPr>
            </w:pPr>
            <w:r w:rsidRPr="00D475B2">
              <w:rPr>
                <w:b/>
                <w:bCs/>
              </w:rPr>
              <w:t>Результаты обучения</w:t>
            </w:r>
            <w:r w:rsidR="003D1648" w:rsidRPr="00D475B2">
              <w:rPr>
                <w:b/>
                <w:bCs/>
              </w:rPr>
              <w:t xml:space="preserve"> </w:t>
            </w:r>
          </w:p>
          <w:p w14:paraId="2D62C353" w14:textId="77777777" w:rsidR="006D5B55" w:rsidRPr="00D475B2" w:rsidRDefault="006D5B55" w:rsidP="003D1648">
            <w:pPr>
              <w:jc w:val="center"/>
              <w:rPr>
                <w:b/>
                <w:bCs/>
              </w:rPr>
            </w:pPr>
            <w:r w:rsidRPr="00D475B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18D3" w14:textId="77777777" w:rsidR="006D5B55" w:rsidRPr="00D475B2" w:rsidRDefault="006D5B55" w:rsidP="006D5B55">
            <w:pPr>
              <w:jc w:val="center"/>
              <w:rPr>
                <w:b/>
                <w:bCs/>
              </w:rPr>
            </w:pPr>
            <w:r w:rsidRPr="00D475B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52CDF" w:rsidRPr="00D475B2" w14:paraId="01D0D038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E439" w14:textId="77777777" w:rsidR="00634A6C" w:rsidRPr="00CF60F8" w:rsidRDefault="00634A6C" w:rsidP="00634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0F8">
              <w:t>уметь:</w:t>
            </w:r>
          </w:p>
          <w:p w14:paraId="466C2A76" w14:textId="77777777" w:rsidR="00052CDF" w:rsidRPr="00D475B2" w:rsidRDefault="0045124F" w:rsidP="0045124F">
            <w:pPr>
              <w:rPr>
                <w:rFonts w:eastAsia="Calibri"/>
                <w:b/>
              </w:rPr>
            </w:pPr>
            <w:r w:rsidRPr="00CA0175">
              <w:t>выбирать приспособлени</w:t>
            </w:r>
            <w:r>
              <w:t>е</w:t>
            </w:r>
            <w:r w:rsidRPr="00CA0175">
              <w:t xml:space="preserve"> для сборки и сварки узлов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5BCD8" w14:textId="77777777" w:rsidR="00052CDF" w:rsidRDefault="00052CDF" w:rsidP="003D1648">
            <w:pPr>
              <w:rPr>
                <w:bCs/>
              </w:rPr>
            </w:pPr>
          </w:p>
          <w:p w14:paraId="774A8B59" w14:textId="77777777" w:rsidR="00634A6C" w:rsidRPr="00D475B2" w:rsidRDefault="00634A6C" w:rsidP="0045124F">
            <w:pPr>
              <w:rPr>
                <w:bCs/>
              </w:rPr>
            </w:pPr>
            <w:r>
              <w:rPr>
                <w:bCs/>
              </w:rPr>
              <w:t>практическ</w:t>
            </w:r>
            <w:r w:rsidR="0045124F">
              <w:rPr>
                <w:bCs/>
              </w:rPr>
              <w:t>ая</w:t>
            </w:r>
            <w:r>
              <w:rPr>
                <w:bCs/>
              </w:rPr>
              <w:t xml:space="preserve"> работ</w:t>
            </w:r>
            <w:r w:rsidR="0045124F">
              <w:rPr>
                <w:bCs/>
              </w:rPr>
              <w:t>а</w:t>
            </w:r>
          </w:p>
        </w:tc>
      </w:tr>
      <w:tr w:rsidR="0045124F" w:rsidRPr="00D475B2" w14:paraId="07D547E3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A3A0" w14:textId="77777777" w:rsidR="0045124F" w:rsidRPr="00CF60F8" w:rsidRDefault="0045124F" w:rsidP="00634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выполнять разметку и наметку заготовок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FC34" w14:textId="77777777" w:rsidR="0045124F" w:rsidRDefault="0045124F" w:rsidP="003D1648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45124F" w:rsidRPr="00D475B2" w14:paraId="74A715E8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7FA5" w14:textId="77777777" w:rsidR="0045124F" w:rsidRPr="00CF60F8" w:rsidRDefault="0045124F" w:rsidP="00B14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выбирать методы раскроя металла и рассчитывать процент отходов металла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AEE9" w14:textId="77777777" w:rsidR="0045124F" w:rsidRDefault="0045124F" w:rsidP="003D1648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45124F" w:rsidRPr="00D475B2" w14:paraId="7AB8F3FE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4976" w14:textId="77777777" w:rsidR="0045124F" w:rsidRPr="00D475B2" w:rsidRDefault="0045124F" w:rsidP="00B144CE">
            <w:pPr>
              <w:rPr>
                <w:rFonts w:eastAsia="Calibri"/>
                <w:b/>
              </w:rPr>
            </w:pPr>
            <w:r>
              <w:t>подбирать оборудование по заготовке деталей для комплектации конкретного узла сварки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082A" w14:textId="77777777" w:rsidR="0045124F" w:rsidRDefault="0045124F" w:rsidP="003D1648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45124F" w:rsidRPr="00D475B2" w14:paraId="74C6F108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5514" w14:textId="77777777" w:rsidR="0045124F" w:rsidRDefault="0045124F" w:rsidP="00B144CE">
            <w:r>
              <w:t>способы подготовки кромок под сварные швы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B935" w14:textId="77777777" w:rsidR="0045124F" w:rsidRPr="00D475B2" w:rsidRDefault="0045124F" w:rsidP="00F25880">
            <w:pPr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45124F" w:rsidRPr="00D475B2" w14:paraId="70FA733B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463" w14:textId="77777777" w:rsidR="0045124F" w:rsidRPr="00CF60F8" w:rsidRDefault="0045124F" w:rsidP="00634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0F8">
              <w:t>знать:</w:t>
            </w:r>
          </w:p>
          <w:p w14:paraId="65C433C4" w14:textId="77777777" w:rsidR="0045124F" w:rsidRPr="00D475B2" w:rsidRDefault="0045124F" w:rsidP="0069687D">
            <w:pPr>
              <w:spacing w:line="252" w:lineRule="auto"/>
              <w:rPr>
                <w:rFonts w:eastAsia="Calibri"/>
                <w:b/>
              </w:rPr>
            </w:pPr>
            <w:r w:rsidRPr="00CA0175">
              <w:t>правила подготовки изделий под сварку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E32F" w14:textId="77777777" w:rsidR="0045124F" w:rsidRDefault="0045124F" w:rsidP="003D1648">
            <w:pPr>
              <w:rPr>
                <w:bCs/>
              </w:rPr>
            </w:pPr>
          </w:p>
          <w:p w14:paraId="10D25B04" w14:textId="77777777" w:rsidR="0045124F" w:rsidRPr="00D475B2" w:rsidRDefault="0045124F" w:rsidP="008865CC">
            <w:pPr>
              <w:rPr>
                <w:bCs/>
              </w:rPr>
            </w:pPr>
            <w:r>
              <w:rPr>
                <w:bCs/>
              </w:rPr>
              <w:t xml:space="preserve"> опрос</w:t>
            </w:r>
          </w:p>
        </w:tc>
      </w:tr>
      <w:tr w:rsidR="0045124F" w:rsidRPr="00D475B2" w14:paraId="11C5462F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82E9" w14:textId="77777777" w:rsidR="0045124F" w:rsidRPr="00CF60F8" w:rsidRDefault="0045124F" w:rsidP="00634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5124F">
              <w:t>виды и назначение сборочно-сварочных приспособлений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214D1" w14:textId="77777777" w:rsidR="0045124F" w:rsidRDefault="0045124F" w:rsidP="003D1648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45124F" w:rsidRPr="00D475B2" w14:paraId="1673A9E5" w14:textId="77777777" w:rsidTr="0069687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2BA6" w14:textId="77777777" w:rsidR="0045124F" w:rsidRPr="00D475B2" w:rsidRDefault="0045124F" w:rsidP="0045124F">
            <w:pPr>
              <w:spacing w:line="252" w:lineRule="auto"/>
              <w:rPr>
                <w:rFonts w:eastAsia="Calibri"/>
                <w:b/>
              </w:rPr>
            </w:pPr>
            <w:r>
              <w:t>технику безопасности при подготовительных и сварочных работах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7073" w14:textId="77777777" w:rsidR="0045124F" w:rsidRPr="00D475B2" w:rsidRDefault="0045124F" w:rsidP="003D1648">
            <w:pPr>
              <w:rPr>
                <w:bCs/>
              </w:rPr>
            </w:pPr>
            <w:r>
              <w:rPr>
                <w:bCs/>
              </w:rPr>
              <w:t>опрос</w:t>
            </w:r>
          </w:p>
        </w:tc>
      </w:tr>
    </w:tbl>
    <w:p w14:paraId="6E497FEB" w14:textId="77777777" w:rsidR="006D5B55" w:rsidRPr="00D475B2" w:rsidRDefault="006D5B55" w:rsidP="008865CC"/>
    <w:sectPr w:rsidR="006D5B55" w:rsidRPr="00D475B2" w:rsidSect="007558E3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774" w14:textId="77777777" w:rsidR="00704DC2" w:rsidRDefault="00704DC2">
      <w:r>
        <w:separator/>
      </w:r>
    </w:p>
  </w:endnote>
  <w:endnote w:type="continuationSeparator" w:id="0">
    <w:p w14:paraId="6E327755" w14:textId="77777777" w:rsidR="00704DC2" w:rsidRDefault="007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5B4A" w14:textId="77777777" w:rsidR="00AD41A9" w:rsidRDefault="00EC59FE" w:rsidP="006D5B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1A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841B98" w14:textId="77777777" w:rsidR="00AD41A9" w:rsidRDefault="00AD41A9" w:rsidP="006D5B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C975" w14:textId="77777777" w:rsidR="00AD41A9" w:rsidRDefault="00EC59FE" w:rsidP="006D5B5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41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50D3">
      <w:rPr>
        <w:rStyle w:val="a8"/>
        <w:noProof/>
      </w:rPr>
      <w:t>1</w:t>
    </w:r>
    <w:r>
      <w:rPr>
        <w:rStyle w:val="a8"/>
      </w:rPr>
      <w:fldChar w:fldCharType="end"/>
    </w:r>
  </w:p>
  <w:p w14:paraId="5DE94DA4" w14:textId="77777777" w:rsidR="00AD41A9" w:rsidRDefault="00AD41A9" w:rsidP="006D5B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0116" w14:textId="77777777" w:rsidR="00704DC2" w:rsidRDefault="00704DC2">
      <w:r>
        <w:separator/>
      </w:r>
    </w:p>
  </w:footnote>
  <w:footnote w:type="continuationSeparator" w:id="0">
    <w:p w14:paraId="25908937" w14:textId="77777777" w:rsidR="00704DC2" w:rsidRDefault="0070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62621CB"/>
    <w:multiLevelType w:val="hybridMultilevel"/>
    <w:tmpl w:val="48DC76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9C9"/>
    <w:multiLevelType w:val="hybridMultilevel"/>
    <w:tmpl w:val="4904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28D5"/>
    <w:multiLevelType w:val="hybridMultilevel"/>
    <w:tmpl w:val="5F3E4540"/>
    <w:lvl w:ilvl="0" w:tplc="620A91AC">
      <w:start w:val="1"/>
      <w:numFmt w:val="bullet"/>
      <w:lvlText w:val="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526"/>
    <w:multiLevelType w:val="hybridMultilevel"/>
    <w:tmpl w:val="5350B30A"/>
    <w:lvl w:ilvl="0" w:tplc="620A91AC">
      <w:start w:val="1"/>
      <w:numFmt w:val="bullet"/>
      <w:lvlText w:val="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5B1663"/>
    <w:multiLevelType w:val="hybridMultilevel"/>
    <w:tmpl w:val="F3FC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2E0D"/>
    <w:multiLevelType w:val="hybridMultilevel"/>
    <w:tmpl w:val="B09E3C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7C465C0"/>
    <w:multiLevelType w:val="hybridMultilevel"/>
    <w:tmpl w:val="9074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9BD"/>
    <w:multiLevelType w:val="hybridMultilevel"/>
    <w:tmpl w:val="4C66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4B14"/>
    <w:multiLevelType w:val="hybridMultilevel"/>
    <w:tmpl w:val="1B20F72A"/>
    <w:lvl w:ilvl="0" w:tplc="0419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92FA5"/>
    <w:multiLevelType w:val="hybridMultilevel"/>
    <w:tmpl w:val="9BB0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2D6D"/>
    <w:multiLevelType w:val="hybridMultilevel"/>
    <w:tmpl w:val="CEDA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C05BD"/>
    <w:multiLevelType w:val="hybridMultilevel"/>
    <w:tmpl w:val="C360F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9095F"/>
    <w:multiLevelType w:val="hybridMultilevel"/>
    <w:tmpl w:val="5BF8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BD8"/>
    <w:multiLevelType w:val="hybridMultilevel"/>
    <w:tmpl w:val="379E3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F04EC"/>
    <w:multiLevelType w:val="hybridMultilevel"/>
    <w:tmpl w:val="FEB6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2443"/>
    <w:multiLevelType w:val="hybridMultilevel"/>
    <w:tmpl w:val="CF5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24F"/>
    <w:multiLevelType w:val="hybridMultilevel"/>
    <w:tmpl w:val="3CDE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831CC"/>
    <w:multiLevelType w:val="hybridMultilevel"/>
    <w:tmpl w:val="2E2A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3158A"/>
    <w:multiLevelType w:val="hybridMultilevel"/>
    <w:tmpl w:val="6142B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1255E"/>
    <w:multiLevelType w:val="hybridMultilevel"/>
    <w:tmpl w:val="5CB2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305C"/>
    <w:multiLevelType w:val="hybridMultilevel"/>
    <w:tmpl w:val="08B43266"/>
    <w:lvl w:ilvl="0" w:tplc="0419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006D7"/>
    <w:multiLevelType w:val="hybridMultilevel"/>
    <w:tmpl w:val="1C9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10443"/>
    <w:multiLevelType w:val="hybridMultilevel"/>
    <w:tmpl w:val="BC9EA08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 w15:restartNumberingAfterBreak="0">
    <w:nsid w:val="6E9236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36948A8"/>
    <w:multiLevelType w:val="hybridMultilevel"/>
    <w:tmpl w:val="29A2AFF0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" w15:restartNumberingAfterBreak="0">
    <w:nsid w:val="73AA21C7"/>
    <w:multiLevelType w:val="hybridMultilevel"/>
    <w:tmpl w:val="F95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39B6"/>
    <w:multiLevelType w:val="hybridMultilevel"/>
    <w:tmpl w:val="9520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23B50"/>
    <w:multiLevelType w:val="hybridMultilevel"/>
    <w:tmpl w:val="676E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0354"/>
    <w:multiLevelType w:val="hybridMultilevel"/>
    <w:tmpl w:val="34A27A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122701"/>
    <w:multiLevelType w:val="hybridMultilevel"/>
    <w:tmpl w:val="F716A22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2" w15:restartNumberingAfterBreak="0">
    <w:nsid w:val="7FE002C6"/>
    <w:multiLevelType w:val="hybridMultilevel"/>
    <w:tmpl w:val="42C4E18C"/>
    <w:lvl w:ilvl="0" w:tplc="0419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3"/>
  </w:num>
  <w:num w:numId="4">
    <w:abstractNumId w:val="0"/>
  </w:num>
  <w:num w:numId="5">
    <w:abstractNumId w:val="18"/>
  </w:num>
  <w:num w:numId="6">
    <w:abstractNumId w:val="9"/>
  </w:num>
  <w:num w:numId="7">
    <w:abstractNumId w:val="21"/>
  </w:num>
  <w:num w:numId="8">
    <w:abstractNumId w:val="26"/>
  </w:num>
  <w:num w:numId="9">
    <w:abstractNumId w:val="31"/>
  </w:num>
  <w:num w:numId="10">
    <w:abstractNumId w:val="3"/>
  </w:num>
  <w:num w:numId="11">
    <w:abstractNumId w:val="4"/>
  </w:num>
  <w:num w:numId="12">
    <w:abstractNumId w:val="32"/>
  </w:num>
  <w:num w:numId="13">
    <w:abstractNumId w:val="10"/>
  </w:num>
  <w:num w:numId="14">
    <w:abstractNumId w:val="22"/>
  </w:num>
  <w:num w:numId="15">
    <w:abstractNumId w:val="15"/>
  </w:num>
  <w:num w:numId="16">
    <w:abstractNumId w:val="6"/>
  </w:num>
  <w:num w:numId="17">
    <w:abstractNumId w:val="27"/>
  </w:num>
  <w:num w:numId="18">
    <w:abstractNumId w:val="14"/>
  </w:num>
  <w:num w:numId="19">
    <w:abstractNumId w:val="20"/>
  </w:num>
  <w:num w:numId="20">
    <w:abstractNumId w:val="8"/>
  </w:num>
  <w:num w:numId="21">
    <w:abstractNumId w:val="1"/>
  </w:num>
  <w:num w:numId="22">
    <w:abstractNumId w:val="24"/>
  </w:num>
  <w:num w:numId="23">
    <w:abstractNumId w:val="17"/>
  </w:num>
  <w:num w:numId="24">
    <w:abstractNumId w:val="7"/>
  </w:num>
  <w:num w:numId="25">
    <w:abstractNumId w:val="29"/>
  </w:num>
  <w:num w:numId="26">
    <w:abstractNumId w:val="23"/>
  </w:num>
  <w:num w:numId="27">
    <w:abstractNumId w:val="2"/>
  </w:num>
  <w:num w:numId="28">
    <w:abstractNumId w:val="16"/>
  </w:num>
  <w:num w:numId="29">
    <w:abstractNumId w:val="12"/>
  </w:num>
  <w:num w:numId="30">
    <w:abstractNumId w:val="28"/>
  </w:num>
  <w:num w:numId="31">
    <w:abstractNumId w:val="19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55"/>
    <w:rsid w:val="00002116"/>
    <w:rsid w:val="000146B3"/>
    <w:rsid w:val="00016AEF"/>
    <w:rsid w:val="0002416F"/>
    <w:rsid w:val="00030DB1"/>
    <w:rsid w:val="00052CDF"/>
    <w:rsid w:val="000658C1"/>
    <w:rsid w:val="00066EA1"/>
    <w:rsid w:val="000727C5"/>
    <w:rsid w:val="00074DDD"/>
    <w:rsid w:val="000A140D"/>
    <w:rsid w:val="000A145B"/>
    <w:rsid w:val="000B20CC"/>
    <w:rsid w:val="000B6BDF"/>
    <w:rsid w:val="000C1E28"/>
    <w:rsid w:val="001076B1"/>
    <w:rsid w:val="00126A15"/>
    <w:rsid w:val="001541F5"/>
    <w:rsid w:val="00162CBA"/>
    <w:rsid w:val="00177F4F"/>
    <w:rsid w:val="00185912"/>
    <w:rsid w:val="001938EF"/>
    <w:rsid w:val="00195E44"/>
    <w:rsid w:val="001B0F01"/>
    <w:rsid w:val="001B3FF1"/>
    <w:rsid w:val="001C254D"/>
    <w:rsid w:val="001C7E1C"/>
    <w:rsid w:val="001E1452"/>
    <w:rsid w:val="001E1C9D"/>
    <w:rsid w:val="001E3F98"/>
    <w:rsid w:val="001E6A8D"/>
    <w:rsid w:val="001E7D61"/>
    <w:rsid w:val="001F32F3"/>
    <w:rsid w:val="00212DAC"/>
    <w:rsid w:val="00214270"/>
    <w:rsid w:val="002179A7"/>
    <w:rsid w:val="00236784"/>
    <w:rsid w:val="00260462"/>
    <w:rsid w:val="0026315F"/>
    <w:rsid w:val="002653F2"/>
    <w:rsid w:val="00293812"/>
    <w:rsid w:val="002B1120"/>
    <w:rsid w:val="002B4057"/>
    <w:rsid w:val="002D59FF"/>
    <w:rsid w:val="002F0B31"/>
    <w:rsid w:val="00306548"/>
    <w:rsid w:val="00307154"/>
    <w:rsid w:val="00333DCE"/>
    <w:rsid w:val="0034544B"/>
    <w:rsid w:val="0036585F"/>
    <w:rsid w:val="00396F66"/>
    <w:rsid w:val="003B6D3F"/>
    <w:rsid w:val="003C00CD"/>
    <w:rsid w:val="003D1648"/>
    <w:rsid w:val="003E3FEE"/>
    <w:rsid w:val="003F7CA0"/>
    <w:rsid w:val="00431A5A"/>
    <w:rsid w:val="004344E9"/>
    <w:rsid w:val="00443A5A"/>
    <w:rsid w:val="0045124F"/>
    <w:rsid w:val="004A2653"/>
    <w:rsid w:val="004A5A47"/>
    <w:rsid w:val="004D145C"/>
    <w:rsid w:val="004D3F88"/>
    <w:rsid w:val="004E4EAE"/>
    <w:rsid w:val="00506A2C"/>
    <w:rsid w:val="00507134"/>
    <w:rsid w:val="005123DB"/>
    <w:rsid w:val="0051309F"/>
    <w:rsid w:val="005200AF"/>
    <w:rsid w:val="00546822"/>
    <w:rsid w:val="00547A37"/>
    <w:rsid w:val="00551262"/>
    <w:rsid w:val="0056697B"/>
    <w:rsid w:val="00566AF3"/>
    <w:rsid w:val="00573C6B"/>
    <w:rsid w:val="005772CF"/>
    <w:rsid w:val="00584CA9"/>
    <w:rsid w:val="00587F0E"/>
    <w:rsid w:val="00591782"/>
    <w:rsid w:val="00597147"/>
    <w:rsid w:val="005A468C"/>
    <w:rsid w:val="005B7008"/>
    <w:rsid w:val="005C2CEC"/>
    <w:rsid w:val="005D4EE4"/>
    <w:rsid w:val="005E4A0E"/>
    <w:rsid w:val="005F252B"/>
    <w:rsid w:val="00602F47"/>
    <w:rsid w:val="00610F5F"/>
    <w:rsid w:val="00612699"/>
    <w:rsid w:val="0063175C"/>
    <w:rsid w:val="00634A6C"/>
    <w:rsid w:val="00641D19"/>
    <w:rsid w:val="006504D1"/>
    <w:rsid w:val="006557FC"/>
    <w:rsid w:val="00660C54"/>
    <w:rsid w:val="006826E8"/>
    <w:rsid w:val="00683AF3"/>
    <w:rsid w:val="0068582B"/>
    <w:rsid w:val="0069687D"/>
    <w:rsid w:val="0069701F"/>
    <w:rsid w:val="006A278F"/>
    <w:rsid w:val="006A558C"/>
    <w:rsid w:val="006B085B"/>
    <w:rsid w:val="006B7F8A"/>
    <w:rsid w:val="006C0203"/>
    <w:rsid w:val="006C3CBB"/>
    <w:rsid w:val="006C6080"/>
    <w:rsid w:val="006D27E1"/>
    <w:rsid w:val="006D5B55"/>
    <w:rsid w:val="006F614A"/>
    <w:rsid w:val="00704DC2"/>
    <w:rsid w:val="007317D9"/>
    <w:rsid w:val="007558E3"/>
    <w:rsid w:val="0075682A"/>
    <w:rsid w:val="00771848"/>
    <w:rsid w:val="00787148"/>
    <w:rsid w:val="007D1238"/>
    <w:rsid w:val="007D17A9"/>
    <w:rsid w:val="007D1A14"/>
    <w:rsid w:val="007D728B"/>
    <w:rsid w:val="007F1283"/>
    <w:rsid w:val="007F5AFF"/>
    <w:rsid w:val="0080624F"/>
    <w:rsid w:val="008103AE"/>
    <w:rsid w:val="00813994"/>
    <w:rsid w:val="00825DA7"/>
    <w:rsid w:val="00826715"/>
    <w:rsid w:val="00827A0C"/>
    <w:rsid w:val="00827C1E"/>
    <w:rsid w:val="00834731"/>
    <w:rsid w:val="00843320"/>
    <w:rsid w:val="0086487A"/>
    <w:rsid w:val="00877C4C"/>
    <w:rsid w:val="0088617C"/>
    <w:rsid w:val="008865CC"/>
    <w:rsid w:val="00896A4A"/>
    <w:rsid w:val="00897CD6"/>
    <w:rsid w:val="00897EC8"/>
    <w:rsid w:val="008D42C1"/>
    <w:rsid w:val="008F3E79"/>
    <w:rsid w:val="008F4BD7"/>
    <w:rsid w:val="00903486"/>
    <w:rsid w:val="00904103"/>
    <w:rsid w:val="00904601"/>
    <w:rsid w:val="0091688A"/>
    <w:rsid w:val="00916BFF"/>
    <w:rsid w:val="00935057"/>
    <w:rsid w:val="00945650"/>
    <w:rsid w:val="00954894"/>
    <w:rsid w:val="009768BE"/>
    <w:rsid w:val="00994304"/>
    <w:rsid w:val="009A20E3"/>
    <w:rsid w:val="009A2AD0"/>
    <w:rsid w:val="009A62C9"/>
    <w:rsid w:val="009B5802"/>
    <w:rsid w:val="009C6209"/>
    <w:rsid w:val="009C7F3C"/>
    <w:rsid w:val="009E4DE1"/>
    <w:rsid w:val="00A00E46"/>
    <w:rsid w:val="00A24317"/>
    <w:rsid w:val="00A33CFA"/>
    <w:rsid w:val="00A458AD"/>
    <w:rsid w:val="00A47263"/>
    <w:rsid w:val="00A6322A"/>
    <w:rsid w:val="00A7270C"/>
    <w:rsid w:val="00A74F5E"/>
    <w:rsid w:val="00AA5FE7"/>
    <w:rsid w:val="00AA700A"/>
    <w:rsid w:val="00AB03A6"/>
    <w:rsid w:val="00AC1384"/>
    <w:rsid w:val="00AC4693"/>
    <w:rsid w:val="00AD41A9"/>
    <w:rsid w:val="00B110FB"/>
    <w:rsid w:val="00B144CE"/>
    <w:rsid w:val="00B167F8"/>
    <w:rsid w:val="00B22645"/>
    <w:rsid w:val="00B23A4F"/>
    <w:rsid w:val="00B2487A"/>
    <w:rsid w:val="00B32864"/>
    <w:rsid w:val="00B34D2B"/>
    <w:rsid w:val="00B44F98"/>
    <w:rsid w:val="00B51573"/>
    <w:rsid w:val="00B53A30"/>
    <w:rsid w:val="00B61A26"/>
    <w:rsid w:val="00B9366B"/>
    <w:rsid w:val="00B9483C"/>
    <w:rsid w:val="00B95C58"/>
    <w:rsid w:val="00BA04D7"/>
    <w:rsid w:val="00BA6310"/>
    <w:rsid w:val="00BA68CE"/>
    <w:rsid w:val="00BB4397"/>
    <w:rsid w:val="00BC68DC"/>
    <w:rsid w:val="00C14E75"/>
    <w:rsid w:val="00C20425"/>
    <w:rsid w:val="00C23510"/>
    <w:rsid w:val="00C23B26"/>
    <w:rsid w:val="00C24EDB"/>
    <w:rsid w:val="00C31EB2"/>
    <w:rsid w:val="00C32922"/>
    <w:rsid w:val="00C37392"/>
    <w:rsid w:val="00C44BC7"/>
    <w:rsid w:val="00C60069"/>
    <w:rsid w:val="00C620A0"/>
    <w:rsid w:val="00C93B45"/>
    <w:rsid w:val="00C95BFC"/>
    <w:rsid w:val="00CA0175"/>
    <w:rsid w:val="00CA1D0E"/>
    <w:rsid w:val="00CC4D58"/>
    <w:rsid w:val="00CD43D7"/>
    <w:rsid w:val="00CF167F"/>
    <w:rsid w:val="00CF60F8"/>
    <w:rsid w:val="00D355BC"/>
    <w:rsid w:val="00D36619"/>
    <w:rsid w:val="00D42751"/>
    <w:rsid w:val="00D475B2"/>
    <w:rsid w:val="00D67EA2"/>
    <w:rsid w:val="00DA50D3"/>
    <w:rsid w:val="00DB6B6E"/>
    <w:rsid w:val="00DB72F0"/>
    <w:rsid w:val="00DD4E8D"/>
    <w:rsid w:val="00DD764B"/>
    <w:rsid w:val="00DF7848"/>
    <w:rsid w:val="00E201ED"/>
    <w:rsid w:val="00E30D2D"/>
    <w:rsid w:val="00E335EF"/>
    <w:rsid w:val="00E4565D"/>
    <w:rsid w:val="00E4733F"/>
    <w:rsid w:val="00E57FD2"/>
    <w:rsid w:val="00E6299D"/>
    <w:rsid w:val="00E64D81"/>
    <w:rsid w:val="00E66697"/>
    <w:rsid w:val="00E72178"/>
    <w:rsid w:val="00E75E04"/>
    <w:rsid w:val="00E81517"/>
    <w:rsid w:val="00E97E13"/>
    <w:rsid w:val="00EB4085"/>
    <w:rsid w:val="00EC59FE"/>
    <w:rsid w:val="00EE6F8A"/>
    <w:rsid w:val="00EF219E"/>
    <w:rsid w:val="00EF361A"/>
    <w:rsid w:val="00F036E9"/>
    <w:rsid w:val="00F216D0"/>
    <w:rsid w:val="00F25880"/>
    <w:rsid w:val="00F26D22"/>
    <w:rsid w:val="00F3606E"/>
    <w:rsid w:val="00F4101B"/>
    <w:rsid w:val="00F42A0F"/>
    <w:rsid w:val="00F44C46"/>
    <w:rsid w:val="00F515F1"/>
    <w:rsid w:val="00F62FD9"/>
    <w:rsid w:val="00F63E4C"/>
    <w:rsid w:val="00F671DF"/>
    <w:rsid w:val="00F72065"/>
    <w:rsid w:val="00F76CFE"/>
    <w:rsid w:val="00F771F6"/>
    <w:rsid w:val="00F95B58"/>
    <w:rsid w:val="00FC2521"/>
    <w:rsid w:val="00FD508B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5860D"/>
  <w15:docId w15:val="{00B438E3-4968-44E4-A966-189E55C4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B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5B5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D5B55"/>
    <w:pPr>
      <w:spacing w:after="120" w:line="480" w:lineRule="auto"/>
      <w:ind w:left="283"/>
    </w:pPr>
  </w:style>
  <w:style w:type="paragraph" w:styleId="21">
    <w:name w:val="Body Text 2"/>
    <w:basedOn w:val="a"/>
    <w:rsid w:val="006D5B55"/>
    <w:pPr>
      <w:spacing w:after="120" w:line="480" w:lineRule="auto"/>
    </w:pPr>
  </w:style>
  <w:style w:type="paragraph" w:styleId="a3">
    <w:name w:val="Body Text"/>
    <w:basedOn w:val="a"/>
    <w:link w:val="a4"/>
    <w:rsid w:val="006D5B55"/>
    <w:pPr>
      <w:spacing w:after="120"/>
    </w:pPr>
  </w:style>
  <w:style w:type="character" w:customStyle="1" w:styleId="a4">
    <w:name w:val="Основной текст Знак"/>
    <w:basedOn w:val="a0"/>
    <w:link w:val="a3"/>
    <w:rsid w:val="006D5B55"/>
    <w:rPr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6D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D5B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rsid w:val="006D5B5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5B55"/>
  </w:style>
  <w:style w:type="paragraph" w:customStyle="1" w:styleId="12">
    <w:name w:val="Знак1"/>
    <w:basedOn w:val="a"/>
    <w:rsid w:val="0082671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+Заголовок"/>
    <w:basedOn w:val="a"/>
    <w:link w:val="aa"/>
    <w:rsid w:val="006B085B"/>
    <w:pPr>
      <w:suppressAutoHyphens/>
      <w:jc w:val="center"/>
    </w:pPr>
    <w:rPr>
      <w:rFonts w:ascii="Tahoma" w:hAnsi="Tahoma" w:cs="Tahoma"/>
      <w:b/>
      <w:caps/>
      <w:sz w:val="22"/>
      <w:lang w:eastAsia="ar-SA"/>
    </w:rPr>
  </w:style>
  <w:style w:type="character" w:customStyle="1" w:styleId="aa">
    <w:name w:val="+Заголовок Знак"/>
    <w:basedOn w:val="a0"/>
    <w:link w:val="a9"/>
    <w:rsid w:val="006B085B"/>
    <w:rPr>
      <w:rFonts w:ascii="Tahoma" w:hAnsi="Tahoma" w:cs="Tahoma"/>
      <w:b/>
      <w:caps/>
      <w:sz w:val="22"/>
      <w:szCs w:val="24"/>
      <w:lang w:eastAsia="ar-SA"/>
    </w:rPr>
  </w:style>
  <w:style w:type="paragraph" w:styleId="ab">
    <w:name w:val="Body Text Indent"/>
    <w:basedOn w:val="a"/>
    <w:link w:val="ac"/>
    <w:rsid w:val="006B085B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B085B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D1A14"/>
    <w:rPr>
      <w:sz w:val="24"/>
      <w:szCs w:val="24"/>
    </w:rPr>
  </w:style>
  <w:style w:type="paragraph" w:styleId="ad">
    <w:name w:val="header"/>
    <w:basedOn w:val="a"/>
    <w:link w:val="ae"/>
    <w:rsid w:val="007D1A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D1A14"/>
  </w:style>
  <w:style w:type="character" w:customStyle="1" w:styleId="a7">
    <w:name w:val="Нижний колонтитул Знак"/>
    <w:basedOn w:val="a0"/>
    <w:link w:val="a6"/>
    <w:rsid w:val="007D1A1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D1A14"/>
    <w:rPr>
      <w:sz w:val="24"/>
      <w:szCs w:val="24"/>
    </w:rPr>
  </w:style>
  <w:style w:type="character" w:styleId="af">
    <w:name w:val="Hyperlink"/>
    <w:basedOn w:val="a0"/>
    <w:rsid w:val="00634A6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E4DE1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DE1"/>
    <w:pPr>
      <w:shd w:val="clear" w:color="auto" w:fill="FFFFFF"/>
      <w:spacing w:line="266" w:lineRule="exact"/>
      <w:jc w:val="center"/>
    </w:pPr>
    <w:rPr>
      <w:sz w:val="23"/>
      <w:szCs w:val="23"/>
    </w:rPr>
  </w:style>
  <w:style w:type="paragraph" w:styleId="af0">
    <w:name w:val="No Spacing"/>
    <w:qFormat/>
    <w:rsid w:val="00C24EDB"/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1F32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svar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arka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ebsvarka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11632</CharactersWithSpaces>
  <SharedDoc>false</SharedDoc>
  <HLinks>
    <vt:vector size="18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http://www.prosvarky.ru/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http://www.svarkainfo.ru/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http://www.websvarka.ru/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Windows</cp:lastModifiedBy>
  <cp:revision>4</cp:revision>
  <cp:lastPrinted>2015-04-03T07:49:00Z</cp:lastPrinted>
  <dcterms:created xsi:type="dcterms:W3CDTF">2020-10-31T07:28:00Z</dcterms:created>
  <dcterms:modified xsi:type="dcterms:W3CDTF">2021-10-12T12:50:00Z</dcterms:modified>
</cp:coreProperties>
</file>